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95C" w:rsidRPr="00EF5DD1" w:rsidRDefault="004C595C" w:rsidP="00EF5DD1">
      <w:pPr>
        <w:spacing w:after="0"/>
        <w:rPr>
          <w:b/>
          <w:sz w:val="32"/>
          <w:u w:val="single"/>
        </w:rPr>
      </w:pPr>
      <w:r w:rsidRPr="00EF5DD1">
        <w:rPr>
          <w:b/>
          <w:sz w:val="32"/>
          <w:u w:val="single"/>
        </w:rPr>
        <w:t>LAUNCH MATERIAL</w:t>
      </w:r>
    </w:p>
    <w:p w:rsidR="004C595C" w:rsidRPr="00B12733" w:rsidRDefault="00B12733" w:rsidP="00EF5DD1">
      <w:pPr>
        <w:pStyle w:val="NormalWeb"/>
        <w:spacing w:after="0" w:line="240" w:lineRule="auto"/>
        <w:jc w:val="center"/>
        <w:rPr>
          <w:rFonts w:ascii="Cambria" w:hAnsi="Cambria"/>
          <w:b/>
          <w:sz w:val="84"/>
          <w:szCs w:val="84"/>
        </w:rPr>
      </w:pPr>
      <w:r w:rsidRPr="00B12733">
        <w:rPr>
          <w:rFonts w:ascii="Cambria" w:hAnsi="Cambria"/>
          <w:b/>
          <w:sz w:val="84"/>
          <w:szCs w:val="84"/>
        </w:rPr>
        <w:t>GROWING IN</w:t>
      </w:r>
    </w:p>
    <w:p w:rsidR="004C595C" w:rsidRPr="004C595C" w:rsidRDefault="00B12733" w:rsidP="00EF5DD1">
      <w:pPr>
        <w:pStyle w:val="NormalWeb"/>
        <w:spacing w:after="0" w:line="240" w:lineRule="auto"/>
        <w:jc w:val="center"/>
        <w:rPr>
          <w:rFonts w:ascii="Cambria" w:hAnsi="Cambria"/>
          <w:b/>
          <w:bCs/>
          <w:sz w:val="84"/>
          <w:szCs w:val="84"/>
          <w:lang w:val="en-GB"/>
        </w:rPr>
      </w:pPr>
      <w:r w:rsidRPr="004C595C">
        <w:rPr>
          <w:rFonts w:ascii="Cambria" w:hAnsi="Cambria"/>
          <w:b/>
          <w:sz w:val="84"/>
          <w:szCs w:val="84"/>
        </w:rPr>
        <w:t>FRUITFULNESS</w:t>
      </w:r>
      <w:bookmarkStart w:id="0" w:name="_GoBack"/>
      <w:bookmarkEnd w:id="0"/>
    </w:p>
    <w:p w:rsidR="004C595C" w:rsidRDefault="004C595C" w:rsidP="00EF5DD1">
      <w:pPr>
        <w:pStyle w:val="NormalWeb"/>
        <w:spacing w:after="0" w:line="240" w:lineRule="auto"/>
        <w:jc w:val="both"/>
        <w:rPr>
          <w:rFonts w:ascii="Calibri" w:hAnsi="Calibri"/>
          <w:b/>
          <w:bCs/>
          <w:szCs w:val="28"/>
          <w:lang w:val="en-GB"/>
        </w:rPr>
      </w:pPr>
    </w:p>
    <w:p w:rsidR="00327D97" w:rsidRDefault="00E675AF" w:rsidP="00EF5DD1">
      <w:pPr>
        <w:pStyle w:val="NormalWeb"/>
        <w:spacing w:after="0" w:line="240" w:lineRule="auto"/>
        <w:jc w:val="right"/>
        <w:rPr>
          <w:rFonts w:ascii="Calibri" w:hAnsi="Calibri"/>
          <w:b/>
          <w:bCs/>
          <w:szCs w:val="28"/>
          <w:lang w:val="en-GB"/>
        </w:rPr>
      </w:pPr>
      <w:r>
        <w:rPr>
          <w:rFonts w:ascii="Calibri" w:hAnsi="Calibri"/>
          <w:b/>
          <w:bCs/>
          <w:noProof/>
          <w:szCs w:val="28"/>
          <w:lang w:val="en-GB" w:eastAsia="zh-TW"/>
        </w:rPr>
        <w:pict>
          <v:shapetype id="_x0000_t202" coordsize="21600,21600" o:spt="202" path="m,l,21600r21600,l21600,xe">
            <v:stroke joinstyle="miter"/>
            <v:path gradientshapeok="t" o:connecttype="rect"/>
          </v:shapetype>
          <v:shape id="_x0000_s1026" type="#_x0000_t202" style="position:absolute;left:0;text-align:left;margin-left:-2.7pt;margin-top:5.1pt;width:441pt;height:83.6pt;z-index:251660288;mso-width-relative:margin;mso-height-relative:margin" stroked="f">
            <v:textbox>
              <w:txbxContent>
                <w:p w:rsidR="00327D97" w:rsidRPr="00AA3D13" w:rsidRDefault="00327D97" w:rsidP="00327D97">
                  <w:pPr>
                    <w:pStyle w:val="NormalWeb"/>
                    <w:spacing w:after="0" w:line="240" w:lineRule="auto"/>
                    <w:jc w:val="both"/>
                    <w:rPr>
                      <w:rFonts w:ascii="Calibri" w:hAnsi="Calibri"/>
                      <w:b/>
                      <w:bCs/>
                      <w:szCs w:val="28"/>
                      <w:lang w:val="en-GB"/>
                    </w:rPr>
                  </w:pPr>
                  <w:r w:rsidRPr="00AA3D13">
                    <w:rPr>
                      <w:rFonts w:ascii="Calibri" w:hAnsi="Calibri"/>
                      <w:b/>
                      <w:bCs/>
                      <w:szCs w:val="28"/>
                      <w:lang w:val="en-GB"/>
                    </w:rPr>
                    <w:t>This material can be used as a sermon outline or in Midweek or Home Bible Study settings.</w:t>
                  </w:r>
                  <w:r w:rsidR="00EF5DD1">
                    <w:rPr>
                      <w:rFonts w:ascii="Calibri" w:hAnsi="Calibri"/>
                      <w:b/>
                      <w:bCs/>
                      <w:szCs w:val="28"/>
                      <w:lang w:val="en-GB"/>
                    </w:rPr>
                    <w:t xml:space="preserve"> </w:t>
                  </w:r>
                  <w:r w:rsidRPr="00AA3D13">
                    <w:rPr>
                      <w:rFonts w:ascii="Calibri" w:hAnsi="Calibri"/>
                      <w:b/>
                      <w:bCs/>
                      <w:szCs w:val="28"/>
                      <w:lang w:val="en-GB"/>
                    </w:rPr>
                    <w:t xml:space="preserve"> It offers a way of introducing the vision of fruitfulness as a way of the congregation viewing their life and witness by unpacking and applying Jesus’ teaching in John 15v.1-17.  </w:t>
                  </w:r>
                </w:p>
                <w:p w:rsidR="00327D97" w:rsidRDefault="00327D97"/>
              </w:txbxContent>
            </v:textbox>
          </v:shape>
        </w:pict>
      </w:r>
      <w:r w:rsidR="00327D97" w:rsidRPr="00327D97">
        <w:rPr>
          <w:rFonts w:ascii="Calibri" w:hAnsi="Calibri"/>
          <w:b/>
          <w:bCs/>
          <w:noProof/>
          <w:szCs w:val="28"/>
        </w:rPr>
        <w:drawing>
          <wp:inline distT="0" distB="0" distL="0" distR="0">
            <wp:extent cx="827993" cy="1036320"/>
            <wp:effectExtent l="19050" t="0" r="0" b="0"/>
            <wp:docPr id="13" name="Picture 0" descr="Fruitful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uitful Image.jpg"/>
                    <pic:cNvPicPr/>
                  </pic:nvPicPr>
                  <pic:blipFill>
                    <a:blip r:embed="rId8" cstate="print"/>
                    <a:stretch>
                      <a:fillRect/>
                    </a:stretch>
                  </pic:blipFill>
                  <pic:spPr>
                    <a:xfrm>
                      <a:off x="0" y="0"/>
                      <a:ext cx="828491" cy="1036944"/>
                    </a:xfrm>
                    <a:prstGeom prst="rect">
                      <a:avLst/>
                    </a:prstGeom>
                  </pic:spPr>
                </pic:pic>
              </a:graphicData>
            </a:graphic>
          </wp:inline>
        </w:drawing>
      </w:r>
    </w:p>
    <w:p w:rsidR="002446FD" w:rsidRPr="00AA3D13" w:rsidRDefault="002446FD" w:rsidP="00EF5DD1">
      <w:pPr>
        <w:pStyle w:val="NormalWeb"/>
        <w:spacing w:after="0" w:line="240" w:lineRule="auto"/>
        <w:jc w:val="right"/>
        <w:rPr>
          <w:rFonts w:ascii="Calibri" w:hAnsi="Calibri"/>
          <w:b/>
          <w:bCs/>
          <w:szCs w:val="28"/>
          <w:lang w:val="en-GB"/>
        </w:rPr>
      </w:pPr>
    </w:p>
    <w:p w:rsidR="00731402" w:rsidRPr="00EF5DD1" w:rsidRDefault="002446FD" w:rsidP="00EF5DD1">
      <w:pPr>
        <w:pStyle w:val="NormalWeb"/>
        <w:spacing w:after="0" w:line="480" w:lineRule="auto"/>
        <w:jc w:val="both"/>
        <w:rPr>
          <w:rFonts w:ascii="Arial" w:hAnsi="Arial" w:cs="Arial"/>
          <w:b/>
          <w:bCs/>
          <w:i/>
          <w:szCs w:val="28"/>
          <w:lang w:val="en-GB"/>
        </w:rPr>
      </w:pPr>
      <w:r w:rsidRPr="00EF5DD1">
        <w:rPr>
          <w:rFonts w:ascii="Arial" w:hAnsi="Arial" w:cs="Arial"/>
          <w:b/>
          <w:bCs/>
          <w:i/>
          <w:szCs w:val="28"/>
          <w:lang w:val="en-GB"/>
        </w:rPr>
        <w:t>A way into the passage</w:t>
      </w:r>
      <w:r w:rsidR="00731402" w:rsidRPr="00EF5DD1">
        <w:rPr>
          <w:rFonts w:ascii="Arial" w:hAnsi="Arial" w:cs="Arial"/>
          <w:b/>
          <w:bCs/>
          <w:i/>
          <w:szCs w:val="28"/>
          <w:lang w:val="en-GB"/>
        </w:rPr>
        <w:t xml:space="preserve">: </w:t>
      </w:r>
    </w:p>
    <w:p w:rsidR="002446FD" w:rsidRPr="00EF5DD1" w:rsidRDefault="00731402" w:rsidP="00EF5DD1">
      <w:pPr>
        <w:pStyle w:val="NormalWeb"/>
        <w:numPr>
          <w:ilvl w:val="0"/>
          <w:numId w:val="4"/>
        </w:numPr>
        <w:spacing w:after="0" w:line="240" w:lineRule="auto"/>
        <w:ind w:left="426" w:hanging="426"/>
        <w:jc w:val="both"/>
        <w:rPr>
          <w:rFonts w:ascii="Cambria" w:hAnsi="Cambria" w:cs="Arial"/>
          <w:b/>
          <w:bCs/>
          <w:sz w:val="28"/>
          <w:szCs w:val="28"/>
          <w:lang w:val="en-GB"/>
        </w:rPr>
      </w:pPr>
      <w:r w:rsidRPr="00EF5DD1">
        <w:rPr>
          <w:rFonts w:ascii="Cambria" w:hAnsi="Cambria" w:cs="Arial"/>
          <w:b/>
          <w:bCs/>
          <w:sz w:val="28"/>
          <w:szCs w:val="28"/>
          <w:lang w:val="en-GB"/>
        </w:rPr>
        <w:t>FRUITFULNESS</w:t>
      </w:r>
    </w:p>
    <w:p w:rsidR="002446FD" w:rsidRPr="00AA3D13" w:rsidRDefault="002446FD" w:rsidP="00EF5DD1">
      <w:pPr>
        <w:pStyle w:val="NormalWeb"/>
        <w:spacing w:after="0" w:line="240" w:lineRule="auto"/>
        <w:jc w:val="both"/>
        <w:rPr>
          <w:rFonts w:ascii="Calibri" w:hAnsi="Calibri"/>
          <w:b/>
          <w:bCs/>
          <w:szCs w:val="28"/>
          <w:lang w:val="en-GB"/>
        </w:rPr>
      </w:pPr>
    </w:p>
    <w:p w:rsidR="002446FD" w:rsidRDefault="002446FD" w:rsidP="00EF5DD1">
      <w:pPr>
        <w:pStyle w:val="NormalWeb"/>
        <w:spacing w:after="0" w:line="240" w:lineRule="auto"/>
        <w:jc w:val="both"/>
        <w:rPr>
          <w:rFonts w:ascii="Calibri" w:hAnsi="Calibri"/>
          <w:bCs/>
          <w:szCs w:val="28"/>
          <w:lang w:val="en-GB"/>
        </w:rPr>
      </w:pPr>
      <w:r w:rsidRPr="00AA3D13">
        <w:rPr>
          <w:rFonts w:ascii="Calibri" w:hAnsi="Calibri"/>
          <w:bCs/>
          <w:szCs w:val="28"/>
          <w:lang w:val="en-GB"/>
        </w:rPr>
        <w:t xml:space="preserve">The church today faces many challenges in terms of its life and witness. </w:t>
      </w:r>
      <w:r w:rsidR="00EF5DD1">
        <w:rPr>
          <w:rFonts w:ascii="Calibri" w:hAnsi="Calibri"/>
          <w:bCs/>
          <w:szCs w:val="28"/>
          <w:lang w:val="en-GB"/>
        </w:rPr>
        <w:t xml:space="preserve"> </w:t>
      </w:r>
      <w:r w:rsidRPr="00AA3D13">
        <w:rPr>
          <w:rFonts w:ascii="Calibri" w:hAnsi="Calibri"/>
          <w:bCs/>
          <w:szCs w:val="28"/>
          <w:lang w:val="en-GB"/>
        </w:rPr>
        <w:t xml:space="preserve">As society becomes increasingly disinterested in God and numbers dwindle in congregations we often find ourselves:- </w:t>
      </w:r>
    </w:p>
    <w:p w:rsidR="00EF5DD1" w:rsidRPr="00AA3D13" w:rsidRDefault="00EF5DD1" w:rsidP="00EF5DD1">
      <w:pPr>
        <w:pStyle w:val="NormalWeb"/>
        <w:spacing w:after="0" w:line="240" w:lineRule="auto"/>
        <w:jc w:val="both"/>
        <w:rPr>
          <w:rFonts w:ascii="Calibri" w:hAnsi="Calibri"/>
          <w:bCs/>
          <w:szCs w:val="28"/>
          <w:lang w:val="en-GB"/>
        </w:rPr>
      </w:pPr>
    </w:p>
    <w:p w:rsidR="002446FD" w:rsidRPr="00AA3D13" w:rsidRDefault="002446FD" w:rsidP="00EF5DD1">
      <w:pPr>
        <w:pStyle w:val="NormalWeb"/>
        <w:numPr>
          <w:ilvl w:val="0"/>
          <w:numId w:val="1"/>
        </w:numPr>
        <w:spacing w:after="0" w:line="240" w:lineRule="auto"/>
        <w:jc w:val="both"/>
        <w:rPr>
          <w:rFonts w:ascii="Calibri" w:hAnsi="Calibri"/>
          <w:bCs/>
          <w:szCs w:val="28"/>
          <w:lang w:val="en-GB"/>
        </w:rPr>
      </w:pPr>
      <w:r w:rsidRPr="00AA3D13">
        <w:rPr>
          <w:rFonts w:ascii="Calibri" w:hAnsi="Calibri"/>
          <w:bCs/>
          <w:szCs w:val="28"/>
          <w:lang w:val="en-GB"/>
        </w:rPr>
        <w:t>facing a bigger task with a smaller number of people</w:t>
      </w:r>
    </w:p>
    <w:p w:rsidR="002446FD" w:rsidRPr="00AA3D13" w:rsidRDefault="002446FD" w:rsidP="00EF5DD1">
      <w:pPr>
        <w:pStyle w:val="NormalWeb"/>
        <w:numPr>
          <w:ilvl w:val="0"/>
          <w:numId w:val="1"/>
        </w:numPr>
        <w:spacing w:after="0" w:line="240" w:lineRule="auto"/>
        <w:jc w:val="both"/>
        <w:rPr>
          <w:rFonts w:ascii="Calibri" w:hAnsi="Calibri"/>
          <w:bCs/>
          <w:szCs w:val="28"/>
          <w:lang w:val="en-GB"/>
        </w:rPr>
      </w:pPr>
      <w:r w:rsidRPr="00AA3D13">
        <w:rPr>
          <w:rFonts w:ascii="Calibri" w:hAnsi="Calibri"/>
          <w:bCs/>
          <w:szCs w:val="28"/>
          <w:lang w:val="en-GB"/>
        </w:rPr>
        <w:t xml:space="preserve">needing greater energy, but </w:t>
      </w:r>
      <w:r w:rsidR="003C129A">
        <w:rPr>
          <w:rFonts w:ascii="Calibri" w:hAnsi="Calibri"/>
          <w:bCs/>
          <w:szCs w:val="28"/>
          <w:lang w:val="en-GB"/>
        </w:rPr>
        <w:t xml:space="preserve">feel </w:t>
      </w:r>
      <w:r w:rsidRPr="00AA3D13">
        <w:rPr>
          <w:rFonts w:ascii="Calibri" w:hAnsi="Calibri"/>
          <w:bCs/>
          <w:szCs w:val="28"/>
          <w:lang w:val="en-GB"/>
        </w:rPr>
        <w:t>increasingly weary and tired</w:t>
      </w:r>
    </w:p>
    <w:p w:rsidR="002446FD" w:rsidRPr="00AA3D13" w:rsidRDefault="002446FD" w:rsidP="00EF5DD1">
      <w:pPr>
        <w:pStyle w:val="NormalWeb"/>
        <w:numPr>
          <w:ilvl w:val="0"/>
          <w:numId w:val="1"/>
        </w:numPr>
        <w:spacing w:after="0" w:line="240" w:lineRule="auto"/>
        <w:jc w:val="both"/>
        <w:rPr>
          <w:rFonts w:ascii="Calibri" w:hAnsi="Calibri"/>
          <w:bCs/>
          <w:szCs w:val="28"/>
          <w:lang w:val="en-GB"/>
        </w:rPr>
      </w:pPr>
      <w:r w:rsidRPr="00AA3D13">
        <w:rPr>
          <w:rFonts w:ascii="Calibri" w:hAnsi="Calibri"/>
          <w:bCs/>
          <w:szCs w:val="28"/>
          <w:lang w:val="en-GB"/>
        </w:rPr>
        <w:t>having the message of hope that the world needs to hear, yet feeling less hopeful than ever about just being able to survive</w:t>
      </w:r>
    </w:p>
    <w:p w:rsidR="002446FD" w:rsidRPr="00AA3D13" w:rsidRDefault="002446FD" w:rsidP="00EF5DD1">
      <w:pPr>
        <w:pStyle w:val="NormalWeb"/>
        <w:spacing w:after="0" w:line="240" w:lineRule="auto"/>
        <w:ind w:left="1080"/>
        <w:jc w:val="both"/>
        <w:rPr>
          <w:rFonts w:ascii="Calibri" w:hAnsi="Calibri"/>
          <w:bCs/>
          <w:szCs w:val="28"/>
          <w:lang w:val="en-GB"/>
        </w:rPr>
      </w:pPr>
    </w:p>
    <w:p w:rsidR="002446FD" w:rsidRPr="00AA3D13" w:rsidRDefault="002446FD" w:rsidP="00EF5DD1">
      <w:pPr>
        <w:pStyle w:val="NormalWeb"/>
        <w:spacing w:after="0" w:line="240" w:lineRule="auto"/>
        <w:jc w:val="both"/>
        <w:rPr>
          <w:rFonts w:ascii="Calibri" w:hAnsi="Calibri"/>
          <w:bCs/>
          <w:szCs w:val="28"/>
          <w:lang w:val="en-GB"/>
        </w:rPr>
      </w:pPr>
      <w:r w:rsidRPr="00AA3D13">
        <w:rPr>
          <w:rFonts w:ascii="Calibri" w:hAnsi="Calibri"/>
          <w:bCs/>
          <w:szCs w:val="28"/>
          <w:lang w:val="en-GB"/>
        </w:rPr>
        <w:t xml:space="preserve">Feeling like that, we often find ourselves swinging toward one of two extremes. </w:t>
      </w:r>
      <w:r w:rsidR="003C129A">
        <w:rPr>
          <w:rFonts w:ascii="Calibri" w:hAnsi="Calibri"/>
          <w:bCs/>
          <w:szCs w:val="28"/>
          <w:lang w:val="en-GB"/>
        </w:rPr>
        <w:t xml:space="preserve"> </w:t>
      </w:r>
      <w:r w:rsidRPr="00AA3D13">
        <w:rPr>
          <w:rFonts w:ascii="Calibri" w:hAnsi="Calibri"/>
          <w:bCs/>
          <w:szCs w:val="28"/>
          <w:lang w:val="en-GB"/>
        </w:rPr>
        <w:t>We tell ourselves, ‘let’s content ourselves with just being faithful’ and keeping going as best and as long as we can, or we chase the latest ‘recipe for success’ hoping that it will almost magically turn things around.</w:t>
      </w:r>
    </w:p>
    <w:p w:rsidR="002446FD" w:rsidRPr="00AA3D13" w:rsidRDefault="002446FD" w:rsidP="00EF5DD1">
      <w:pPr>
        <w:pStyle w:val="NormalWeb"/>
        <w:spacing w:after="0" w:line="240" w:lineRule="auto"/>
        <w:jc w:val="both"/>
        <w:rPr>
          <w:rFonts w:ascii="Calibri" w:hAnsi="Calibri"/>
          <w:bCs/>
          <w:szCs w:val="28"/>
          <w:lang w:val="en-GB"/>
        </w:rPr>
      </w:pPr>
    </w:p>
    <w:p w:rsidR="002446FD" w:rsidRPr="00AA3D13" w:rsidRDefault="002446FD" w:rsidP="00EF5DD1">
      <w:pPr>
        <w:pStyle w:val="NormalWeb"/>
        <w:spacing w:after="0" w:line="240" w:lineRule="auto"/>
        <w:jc w:val="both"/>
        <w:rPr>
          <w:rFonts w:ascii="Calibri" w:hAnsi="Calibri"/>
          <w:bCs/>
          <w:szCs w:val="28"/>
          <w:lang w:val="en-GB"/>
        </w:rPr>
      </w:pPr>
      <w:r w:rsidRPr="00AA3D13">
        <w:rPr>
          <w:rFonts w:ascii="Calibri" w:hAnsi="Calibri"/>
          <w:bCs/>
          <w:szCs w:val="28"/>
          <w:lang w:val="en-GB"/>
        </w:rPr>
        <w:t xml:space="preserve">In John chapter 15, Jesus offers us another option – seeking to be fruitful in </w:t>
      </w:r>
      <w:proofErr w:type="gramStart"/>
      <w:r w:rsidRPr="00AA3D13">
        <w:rPr>
          <w:rFonts w:ascii="Calibri" w:hAnsi="Calibri"/>
          <w:bCs/>
          <w:szCs w:val="28"/>
          <w:lang w:val="en-GB"/>
        </w:rPr>
        <w:t>the  place</w:t>
      </w:r>
      <w:proofErr w:type="gramEnd"/>
      <w:r w:rsidRPr="00AA3D13">
        <w:rPr>
          <w:rFonts w:ascii="Calibri" w:hAnsi="Calibri"/>
          <w:bCs/>
          <w:szCs w:val="28"/>
          <w:lang w:val="en-GB"/>
        </w:rPr>
        <w:t xml:space="preserve"> and time He has put us to live and witness for Him. </w:t>
      </w:r>
      <w:r w:rsidR="003C129A">
        <w:rPr>
          <w:rFonts w:ascii="Calibri" w:hAnsi="Calibri"/>
          <w:bCs/>
          <w:szCs w:val="28"/>
          <w:lang w:val="en-GB"/>
        </w:rPr>
        <w:t xml:space="preserve"> </w:t>
      </w:r>
      <w:r w:rsidRPr="00AA3D13">
        <w:rPr>
          <w:rFonts w:ascii="Calibri" w:hAnsi="Calibri"/>
          <w:bCs/>
          <w:szCs w:val="28"/>
          <w:lang w:val="en-GB"/>
        </w:rPr>
        <w:t>The vision of fruitfulness Jesus paints is:-</w:t>
      </w:r>
    </w:p>
    <w:p w:rsidR="002446FD" w:rsidRPr="00AA3D13" w:rsidRDefault="002446FD" w:rsidP="00EF5DD1">
      <w:pPr>
        <w:pStyle w:val="NormalWeb"/>
        <w:spacing w:after="0" w:line="240" w:lineRule="auto"/>
        <w:jc w:val="both"/>
        <w:rPr>
          <w:rFonts w:ascii="Calibri" w:hAnsi="Calibri"/>
          <w:bCs/>
          <w:szCs w:val="28"/>
          <w:lang w:val="en-GB"/>
        </w:rPr>
      </w:pPr>
    </w:p>
    <w:p w:rsidR="002446FD" w:rsidRPr="00AA3D13" w:rsidRDefault="002446FD" w:rsidP="00EF5DD1">
      <w:pPr>
        <w:pStyle w:val="NormalWeb"/>
        <w:spacing w:after="0" w:line="240" w:lineRule="auto"/>
        <w:ind w:left="720"/>
        <w:jc w:val="both"/>
        <w:rPr>
          <w:rFonts w:ascii="Calibri" w:hAnsi="Calibri"/>
          <w:bCs/>
          <w:i/>
          <w:szCs w:val="28"/>
          <w:lang w:val="en-GB"/>
        </w:rPr>
      </w:pPr>
      <w:r w:rsidRPr="00AA3D13">
        <w:rPr>
          <w:rFonts w:ascii="Calibri" w:hAnsi="Calibri"/>
          <w:bCs/>
          <w:i/>
          <w:szCs w:val="28"/>
          <w:lang w:val="en-GB"/>
        </w:rPr>
        <w:t>More than merely faithfulness to the way we have always done things in a changing world;</w:t>
      </w:r>
    </w:p>
    <w:p w:rsidR="002446FD" w:rsidRPr="00AA3D13" w:rsidRDefault="002446FD" w:rsidP="00EF5DD1">
      <w:pPr>
        <w:pStyle w:val="NormalWeb"/>
        <w:spacing w:after="0" w:line="240" w:lineRule="auto"/>
        <w:ind w:left="720"/>
        <w:jc w:val="both"/>
        <w:rPr>
          <w:rFonts w:ascii="Calibri" w:hAnsi="Calibri"/>
          <w:bCs/>
          <w:i/>
          <w:szCs w:val="28"/>
          <w:lang w:val="en-GB"/>
        </w:rPr>
      </w:pPr>
      <w:r w:rsidRPr="00AA3D13">
        <w:rPr>
          <w:rFonts w:ascii="Calibri" w:hAnsi="Calibri"/>
          <w:bCs/>
          <w:i/>
          <w:szCs w:val="28"/>
          <w:lang w:val="en-GB"/>
        </w:rPr>
        <w:t>Often less than success in the eyes of a superficial world;</w:t>
      </w:r>
    </w:p>
    <w:p w:rsidR="002446FD" w:rsidRPr="00AA3D13" w:rsidRDefault="002446FD" w:rsidP="00EF5DD1">
      <w:pPr>
        <w:pStyle w:val="NormalWeb"/>
        <w:spacing w:after="0" w:line="240" w:lineRule="auto"/>
        <w:ind w:left="720"/>
        <w:jc w:val="both"/>
        <w:rPr>
          <w:rFonts w:ascii="Calibri" w:hAnsi="Calibri"/>
          <w:bCs/>
          <w:i/>
          <w:szCs w:val="28"/>
          <w:lang w:val="en-GB"/>
        </w:rPr>
      </w:pPr>
      <w:r w:rsidRPr="00AA3D13">
        <w:rPr>
          <w:rFonts w:ascii="Calibri" w:hAnsi="Calibri"/>
          <w:bCs/>
          <w:i/>
          <w:szCs w:val="28"/>
          <w:lang w:val="en-GB"/>
        </w:rPr>
        <w:t>But always the growth of His Kingdom that is not of this world.</w:t>
      </w:r>
    </w:p>
    <w:p w:rsidR="002446FD" w:rsidRPr="00AA3D13" w:rsidRDefault="002446FD" w:rsidP="00EF5DD1">
      <w:pPr>
        <w:pStyle w:val="NormalWeb"/>
        <w:spacing w:after="0" w:line="240" w:lineRule="auto"/>
        <w:jc w:val="both"/>
        <w:rPr>
          <w:rFonts w:ascii="Calibri" w:hAnsi="Calibri"/>
          <w:bCs/>
          <w:szCs w:val="28"/>
          <w:lang w:val="en-GB"/>
        </w:rPr>
      </w:pPr>
    </w:p>
    <w:p w:rsidR="002446FD" w:rsidRPr="00EF5DD1" w:rsidRDefault="002446FD" w:rsidP="00EF5DD1">
      <w:pPr>
        <w:pStyle w:val="NormalWeb"/>
        <w:spacing w:after="0" w:line="240" w:lineRule="auto"/>
        <w:jc w:val="both"/>
        <w:rPr>
          <w:rFonts w:ascii="Arial" w:hAnsi="Arial" w:cs="Arial"/>
          <w:b/>
          <w:bCs/>
          <w:i/>
          <w:szCs w:val="28"/>
          <w:lang w:val="en-GB"/>
        </w:rPr>
      </w:pPr>
      <w:r w:rsidRPr="00EF5DD1">
        <w:rPr>
          <w:rFonts w:ascii="Arial" w:hAnsi="Arial" w:cs="Arial"/>
          <w:b/>
          <w:bCs/>
          <w:i/>
          <w:szCs w:val="28"/>
          <w:lang w:val="en-GB"/>
        </w:rPr>
        <w:t>A way through the passage</w:t>
      </w:r>
      <w:r w:rsidR="00731402" w:rsidRPr="00EF5DD1">
        <w:rPr>
          <w:rFonts w:ascii="Arial" w:hAnsi="Arial" w:cs="Arial"/>
          <w:b/>
          <w:bCs/>
          <w:i/>
          <w:szCs w:val="28"/>
          <w:lang w:val="en-GB"/>
        </w:rPr>
        <w:t>:</w:t>
      </w:r>
    </w:p>
    <w:p w:rsidR="00EF5DD1" w:rsidRPr="00AA3D13" w:rsidRDefault="00EF5DD1" w:rsidP="00EF5DD1">
      <w:pPr>
        <w:pStyle w:val="NormalWeb"/>
        <w:spacing w:after="0" w:line="240" w:lineRule="auto"/>
        <w:jc w:val="both"/>
        <w:rPr>
          <w:rFonts w:ascii="Arial" w:hAnsi="Arial" w:cs="Arial"/>
          <w:b/>
          <w:bCs/>
          <w:szCs w:val="28"/>
          <w:lang w:val="en-GB"/>
        </w:rPr>
      </w:pPr>
    </w:p>
    <w:p w:rsidR="00731402" w:rsidRPr="00EF5DD1" w:rsidRDefault="00731402" w:rsidP="00EF5DD1">
      <w:pPr>
        <w:pStyle w:val="NormalWeb"/>
        <w:numPr>
          <w:ilvl w:val="0"/>
          <w:numId w:val="4"/>
        </w:numPr>
        <w:spacing w:after="0" w:line="240" w:lineRule="auto"/>
        <w:ind w:left="426" w:hanging="426"/>
        <w:jc w:val="both"/>
        <w:rPr>
          <w:rFonts w:ascii="Cambria" w:hAnsi="Cambria" w:cs="Arial"/>
          <w:b/>
          <w:bCs/>
          <w:sz w:val="28"/>
          <w:szCs w:val="28"/>
          <w:lang w:val="en-GB"/>
        </w:rPr>
      </w:pPr>
      <w:r w:rsidRPr="00EF5DD1">
        <w:rPr>
          <w:rFonts w:ascii="Cambria" w:hAnsi="Cambria" w:cs="Arial"/>
          <w:b/>
          <w:bCs/>
          <w:sz w:val="28"/>
          <w:szCs w:val="28"/>
          <w:lang w:val="en-GB"/>
        </w:rPr>
        <w:t>GROWING IN FRUITFULNESS</w:t>
      </w:r>
    </w:p>
    <w:p w:rsidR="002446FD" w:rsidRPr="00AA3D13" w:rsidRDefault="002446FD" w:rsidP="00EF5DD1">
      <w:pPr>
        <w:pStyle w:val="NormalWeb"/>
        <w:spacing w:after="0" w:line="240" w:lineRule="auto"/>
        <w:jc w:val="both"/>
        <w:rPr>
          <w:rFonts w:ascii="Calibri" w:hAnsi="Calibri"/>
          <w:b/>
          <w:bCs/>
          <w:szCs w:val="28"/>
          <w:lang w:val="en-GB"/>
        </w:rPr>
      </w:pPr>
    </w:p>
    <w:p w:rsidR="002446FD" w:rsidRPr="00AA3D13" w:rsidRDefault="002446FD" w:rsidP="00EF5DD1">
      <w:pPr>
        <w:pStyle w:val="NormalWeb"/>
        <w:spacing w:after="0" w:line="240" w:lineRule="auto"/>
        <w:jc w:val="both"/>
        <w:rPr>
          <w:rFonts w:ascii="Calibri" w:hAnsi="Calibri"/>
          <w:bCs/>
          <w:szCs w:val="28"/>
          <w:lang w:val="en-GB"/>
        </w:rPr>
      </w:pPr>
      <w:r w:rsidRPr="00AA3D13">
        <w:rPr>
          <w:rFonts w:ascii="Calibri" w:hAnsi="Calibri"/>
          <w:bCs/>
          <w:szCs w:val="28"/>
          <w:lang w:val="en-GB"/>
        </w:rPr>
        <w:t xml:space="preserve">So, how can congregations like ours be sustained, live and grow through this season in which we find ourselves today? What would it look like to imagine ourselves as a ‘fruitful congregation’? What would be involved? </w:t>
      </w:r>
      <w:r w:rsidR="003C129A">
        <w:rPr>
          <w:rFonts w:ascii="Calibri" w:hAnsi="Calibri"/>
          <w:bCs/>
          <w:szCs w:val="28"/>
          <w:lang w:val="en-GB"/>
        </w:rPr>
        <w:t xml:space="preserve"> </w:t>
      </w:r>
      <w:r w:rsidRPr="00AA3D13">
        <w:rPr>
          <w:rFonts w:ascii="Calibri" w:hAnsi="Calibri"/>
          <w:bCs/>
          <w:szCs w:val="28"/>
          <w:lang w:val="en-GB"/>
        </w:rPr>
        <w:t xml:space="preserve">Speaking to His first followers </w:t>
      </w:r>
      <w:r w:rsidR="003C129A">
        <w:rPr>
          <w:rFonts w:ascii="Calibri" w:hAnsi="Calibri"/>
          <w:bCs/>
          <w:szCs w:val="28"/>
          <w:lang w:val="en-GB"/>
        </w:rPr>
        <w:t>i</w:t>
      </w:r>
      <w:r w:rsidRPr="00AA3D13">
        <w:rPr>
          <w:rFonts w:ascii="Calibri" w:hAnsi="Calibri"/>
          <w:bCs/>
          <w:szCs w:val="28"/>
          <w:lang w:val="en-GB"/>
        </w:rPr>
        <w:t>n John chapter 15, Jesus sketches it out like this.</w:t>
      </w:r>
    </w:p>
    <w:p w:rsidR="002446FD" w:rsidRPr="00AA3D13" w:rsidRDefault="002446FD" w:rsidP="00EF5DD1">
      <w:pPr>
        <w:pStyle w:val="NormalWeb"/>
        <w:spacing w:after="0" w:line="240" w:lineRule="auto"/>
        <w:jc w:val="both"/>
        <w:rPr>
          <w:rFonts w:ascii="Calibri" w:hAnsi="Calibri"/>
          <w:b/>
          <w:bCs/>
          <w:szCs w:val="28"/>
          <w:lang w:val="en-GB"/>
        </w:rPr>
      </w:pPr>
    </w:p>
    <w:p w:rsidR="002446FD" w:rsidRPr="00AA3D13" w:rsidRDefault="002446FD" w:rsidP="00EF5DD1">
      <w:pPr>
        <w:pStyle w:val="ListParagraph"/>
        <w:numPr>
          <w:ilvl w:val="0"/>
          <w:numId w:val="2"/>
        </w:numPr>
        <w:spacing w:after="0"/>
        <w:ind w:left="851" w:hanging="425"/>
        <w:jc w:val="both"/>
        <w:rPr>
          <w:b/>
          <w:sz w:val="24"/>
          <w:szCs w:val="28"/>
          <w:lang w:val="en-GB"/>
        </w:rPr>
      </w:pPr>
      <w:r w:rsidRPr="00AA3D13">
        <w:rPr>
          <w:b/>
          <w:sz w:val="24"/>
          <w:szCs w:val="28"/>
          <w:lang w:val="en-GB"/>
        </w:rPr>
        <w:t>Picture (verse 1) – Church:</w:t>
      </w:r>
      <w:r w:rsidR="003C129A">
        <w:rPr>
          <w:b/>
          <w:sz w:val="24"/>
          <w:szCs w:val="28"/>
          <w:lang w:val="en-GB"/>
        </w:rPr>
        <w:t xml:space="preserve"> </w:t>
      </w:r>
      <w:r w:rsidRPr="00AA3D13">
        <w:rPr>
          <w:b/>
          <w:sz w:val="24"/>
          <w:szCs w:val="28"/>
          <w:lang w:val="en-GB"/>
        </w:rPr>
        <w:t xml:space="preserve"> it’s a field, not a factory</w:t>
      </w:r>
    </w:p>
    <w:p w:rsidR="002446FD" w:rsidRPr="00AA3D13" w:rsidRDefault="002446FD" w:rsidP="00EF5DD1">
      <w:pPr>
        <w:pStyle w:val="ListParagraph"/>
        <w:spacing w:after="0"/>
        <w:ind w:left="851"/>
        <w:jc w:val="both"/>
        <w:rPr>
          <w:sz w:val="24"/>
          <w:szCs w:val="28"/>
          <w:lang w:val="en-GB"/>
        </w:rPr>
      </w:pPr>
      <w:r w:rsidRPr="00AA3D13">
        <w:rPr>
          <w:sz w:val="24"/>
          <w:szCs w:val="28"/>
          <w:lang w:val="en-GB"/>
        </w:rPr>
        <w:t xml:space="preserve">Have we borrowed too much of the language of the world around us in how we have come to view the life and witness of the church? </w:t>
      </w:r>
      <w:r w:rsidR="003C129A">
        <w:rPr>
          <w:sz w:val="24"/>
          <w:szCs w:val="28"/>
          <w:lang w:val="en-GB"/>
        </w:rPr>
        <w:t xml:space="preserve"> </w:t>
      </w:r>
      <w:r w:rsidRPr="00AA3D13">
        <w:rPr>
          <w:sz w:val="24"/>
          <w:szCs w:val="28"/>
          <w:lang w:val="en-GB"/>
        </w:rPr>
        <w:t xml:space="preserve">We find ourselves imagining the church as a well-oiled machine built around programmes and plans, structures and systems. </w:t>
      </w:r>
      <w:r w:rsidR="003C129A">
        <w:rPr>
          <w:sz w:val="24"/>
          <w:szCs w:val="28"/>
          <w:lang w:val="en-GB"/>
        </w:rPr>
        <w:t xml:space="preserve"> </w:t>
      </w:r>
      <w:r w:rsidRPr="00AA3D13">
        <w:rPr>
          <w:sz w:val="24"/>
          <w:szCs w:val="28"/>
          <w:lang w:val="en-GB"/>
        </w:rPr>
        <w:t xml:space="preserve">These things can and do have their place, but Jesus pictures the church as a growing place, a field rather than a factory. Church is a community of different people brought together, grown and tended by God. </w:t>
      </w:r>
      <w:r w:rsidR="003C129A">
        <w:rPr>
          <w:sz w:val="24"/>
          <w:szCs w:val="28"/>
          <w:lang w:val="en-GB"/>
        </w:rPr>
        <w:t xml:space="preserve"> </w:t>
      </w:r>
      <w:r w:rsidRPr="00AA3D13">
        <w:rPr>
          <w:sz w:val="24"/>
          <w:szCs w:val="28"/>
          <w:lang w:val="en-GB"/>
        </w:rPr>
        <w:t xml:space="preserve">Its life and witness is unpredictable, subject to seasonal variations, atmospheric conditions, bumper harvests, droughts and famines. </w:t>
      </w:r>
      <w:r w:rsidR="003C129A">
        <w:rPr>
          <w:sz w:val="24"/>
          <w:szCs w:val="28"/>
          <w:lang w:val="en-GB"/>
        </w:rPr>
        <w:t xml:space="preserve"> </w:t>
      </w:r>
      <w:r w:rsidRPr="00AA3D13">
        <w:rPr>
          <w:sz w:val="24"/>
          <w:szCs w:val="28"/>
          <w:lang w:val="en-GB"/>
        </w:rPr>
        <w:t xml:space="preserve">With that picture of the church we are much better able to make sense of what and who we are and where we find ourselves today. </w:t>
      </w:r>
    </w:p>
    <w:p w:rsidR="002446FD" w:rsidRPr="00AA3D13" w:rsidRDefault="002446FD" w:rsidP="00EF5DD1">
      <w:pPr>
        <w:pStyle w:val="ListParagraph"/>
        <w:spacing w:after="0"/>
        <w:ind w:left="851"/>
        <w:jc w:val="both"/>
        <w:rPr>
          <w:sz w:val="24"/>
          <w:szCs w:val="28"/>
          <w:lang w:val="en-GB"/>
        </w:rPr>
      </w:pPr>
    </w:p>
    <w:p w:rsidR="002446FD" w:rsidRPr="00AA3D13" w:rsidRDefault="002446FD" w:rsidP="00EF5DD1">
      <w:pPr>
        <w:pStyle w:val="ListParagraph"/>
        <w:spacing w:after="0"/>
        <w:ind w:left="851"/>
        <w:jc w:val="both"/>
        <w:rPr>
          <w:i/>
          <w:sz w:val="24"/>
          <w:szCs w:val="28"/>
          <w:lang w:val="en-GB"/>
        </w:rPr>
      </w:pPr>
      <w:r w:rsidRPr="00AA3D13">
        <w:rPr>
          <w:i/>
          <w:sz w:val="24"/>
          <w:szCs w:val="28"/>
          <w:lang w:val="en-GB"/>
        </w:rPr>
        <w:t>Do you see and experience church life and witness as something that happens more like in a field or a factory?</w:t>
      </w:r>
    </w:p>
    <w:p w:rsidR="002446FD" w:rsidRPr="00AA3D13" w:rsidRDefault="002446FD" w:rsidP="00EF5DD1">
      <w:pPr>
        <w:pStyle w:val="ListParagraph"/>
        <w:spacing w:after="0"/>
        <w:ind w:left="851"/>
        <w:jc w:val="both"/>
        <w:rPr>
          <w:i/>
          <w:sz w:val="24"/>
          <w:szCs w:val="28"/>
          <w:lang w:val="en-GB"/>
        </w:rPr>
      </w:pPr>
      <w:r w:rsidRPr="00AA3D13">
        <w:rPr>
          <w:i/>
          <w:sz w:val="24"/>
          <w:szCs w:val="28"/>
          <w:lang w:val="en-GB"/>
        </w:rPr>
        <w:t xml:space="preserve">What difference does it make to see church as a growing, rather than a manufactured, thing? </w:t>
      </w:r>
    </w:p>
    <w:p w:rsidR="002446FD" w:rsidRPr="00AA3D13" w:rsidRDefault="002446FD" w:rsidP="00EF5DD1">
      <w:pPr>
        <w:pStyle w:val="ListParagraph"/>
        <w:spacing w:after="0"/>
        <w:jc w:val="both"/>
        <w:rPr>
          <w:sz w:val="24"/>
          <w:szCs w:val="28"/>
          <w:lang w:val="en-GB"/>
        </w:rPr>
      </w:pPr>
      <w:r w:rsidRPr="00AA3D13">
        <w:rPr>
          <w:sz w:val="24"/>
          <w:szCs w:val="28"/>
          <w:lang w:val="en-GB"/>
        </w:rPr>
        <w:t xml:space="preserve"> </w:t>
      </w:r>
    </w:p>
    <w:p w:rsidR="002446FD" w:rsidRPr="00AA3D13" w:rsidRDefault="002446FD" w:rsidP="00EF5DD1">
      <w:pPr>
        <w:pStyle w:val="ListParagraph"/>
        <w:numPr>
          <w:ilvl w:val="0"/>
          <w:numId w:val="2"/>
        </w:numPr>
        <w:spacing w:after="0"/>
        <w:ind w:left="851" w:hanging="425"/>
        <w:jc w:val="both"/>
        <w:rPr>
          <w:b/>
          <w:sz w:val="24"/>
          <w:szCs w:val="28"/>
          <w:lang w:val="en-GB"/>
        </w:rPr>
      </w:pPr>
      <w:r w:rsidRPr="00AA3D13">
        <w:rPr>
          <w:b/>
          <w:sz w:val="24"/>
          <w:szCs w:val="28"/>
          <w:lang w:val="en-GB"/>
        </w:rPr>
        <w:t>Pain (verse 2) – Growth:</w:t>
      </w:r>
      <w:r w:rsidR="003C129A">
        <w:rPr>
          <w:b/>
          <w:sz w:val="24"/>
          <w:szCs w:val="28"/>
          <w:lang w:val="en-GB"/>
        </w:rPr>
        <w:t xml:space="preserve"> </w:t>
      </w:r>
      <w:r w:rsidRPr="00AA3D13">
        <w:rPr>
          <w:b/>
          <w:sz w:val="24"/>
          <w:szCs w:val="28"/>
          <w:lang w:val="en-GB"/>
        </w:rPr>
        <w:t xml:space="preserve"> it involves pruning</w:t>
      </w:r>
    </w:p>
    <w:p w:rsidR="002446FD" w:rsidRPr="00AA3D13" w:rsidRDefault="002446FD" w:rsidP="00EF5DD1">
      <w:pPr>
        <w:pStyle w:val="ListParagraph"/>
        <w:spacing w:after="0"/>
        <w:ind w:left="851"/>
        <w:jc w:val="both"/>
        <w:rPr>
          <w:sz w:val="24"/>
          <w:szCs w:val="28"/>
          <w:lang w:val="en-GB"/>
        </w:rPr>
      </w:pPr>
      <w:r w:rsidRPr="00AA3D13">
        <w:rPr>
          <w:sz w:val="24"/>
          <w:szCs w:val="28"/>
          <w:lang w:val="en-GB"/>
        </w:rPr>
        <w:t xml:space="preserve">Often we want gain without pain in the church. </w:t>
      </w:r>
      <w:r w:rsidR="003C129A">
        <w:rPr>
          <w:sz w:val="24"/>
          <w:szCs w:val="28"/>
          <w:lang w:val="en-GB"/>
        </w:rPr>
        <w:t xml:space="preserve"> </w:t>
      </w:r>
      <w:r w:rsidRPr="00AA3D13">
        <w:rPr>
          <w:sz w:val="24"/>
          <w:szCs w:val="28"/>
          <w:lang w:val="en-GB"/>
        </w:rPr>
        <w:t>We want to keep everything the way it has always been yet see dramatically different results while avoiding the pain of change.</w:t>
      </w:r>
      <w:r w:rsidR="003C129A">
        <w:rPr>
          <w:sz w:val="24"/>
          <w:szCs w:val="28"/>
          <w:lang w:val="en-GB"/>
        </w:rPr>
        <w:t xml:space="preserve"> </w:t>
      </w:r>
      <w:r w:rsidRPr="00AA3D13">
        <w:rPr>
          <w:sz w:val="24"/>
          <w:szCs w:val="28"/>
          <w:lang w:val="en-GB"/>
        </w:rPr>
        <w:t xml:space="preserve"> But Jesus’ picture of growth involves the need for pruning.</w:t>
      </w:r>
      <w:r w:rsidR="003C129A">
        <w:rPr>
          <w:sz w:val="24"/>
          <w:szCs w:val="28"/>
          <w:lang w:val="en-GB"/>
        </w:rPr>
        <w:t xml:space="preserve"> </w:t>
      </w:r>
      <w:r w:rsidRPr="00AA3D13">
        <w:rPr>
          <w:sz w:val="24"/>
          <w:szCs w:val="28"/>
          <w:lang w:val="en-GB"/>
        </w:rPr>
        <w:t xml:space="preserve"> It reminds us that fruitfulness in the natural world is not arrived at by accident, or without the hard work of tending the crop and the pain of change and loss.</w:t>
      </w:r>
    </w:p>
    <w:p w:rsidR="002446FD" w:rsidRPr="00AA3D13" w:rsidRDefault="002446FD" w:rsidP="00EF5DD1">
      <w:pPr>
        <w:pStyle w:val="ListParagraph"/>
        <w:spacing w:after="0"/>
        <w:ind w:left="851" w:hanging="425"/>
        <w:jc w:val="both"/>
        <w:rPr>
          <w:sz w:val="24"/>
          <w:szCs w:val="28"/>
          <w:lang w:val="en-GB"/>
        </w:rPr>
      </w:pPr>
    </w:p>
    <w:p w:rsidR="002446FD" w:rsidRPr="00AA3D13" w:rsidRDefault="002446FD" w:rsidP="00EF5DD1">
      <w:pPr>
        <w:pStyle w:val="ListParagraph"/>
        <w:spacing w:after="0"/>
        <w:ind w:left="851"/>
        <w:jc w:val="both"/>
        <w:rPr>
          <w:i/>
          <w:sz w:val="24"/>
          <w:szCs w:val="28"/>
          <w:lang w:val="en-GB"/>
        </w:rPr>
      </w:pPr>
      <w:r w:rsidRPr="00AA3D13">
        <w:rPr>
          <w:i/>
          <w:sz w:val="24"/>
          <w:szCs w:val="28"/>
          <w:lang w:val="en-GB"/>
        </w:rPr>
        <w:t>In what ways might we be avoiding the need for pruning so that we can be fruitful - or even more fruitful - in our congregation’s life and witness?</w:t>
      </w:r>
    </w:p>
    <w:p w:rsidR="002446FD" w:rsidRPr="00AA3D13" w:rsidRDefault="002446FD" w:rsidP="00EF5DD1">
      <w:pPr>
        <w:pStyle w:val="ListParagraph"/>
        <w:spacing w:after="0"/>
        <w:ind w:left="851"/>
        <w:jc w:val="both"/>
        <w:rPr>
          <w:i/>
          <w:sz w:val="24"/>
          <w:szCs w:val="28"/>
          <w:lang w:val="en-GB"/>
        </w:rPr>
      </w:pPr>
      <w:r w:rsidRPr="00AA3D13">
        <w:rPr>
          <w:i/>
          <w:sz w:val="24"/>
          <w:szCs w:val="28"/>
          <w:lang w:val="en-GB"/>
        </w:rPr>
        <w:t xml:space="preserve">What areas of our church life require more work and maybe pruning?   </w:t>
      </w:r>
    </w:p>
    <w:p w:rsidR="002446FD" w:rsidRPr="00AA3D13" w:rsidRDefault="002446FD" w:rsidP="00EF5DD1">
      <w:pPr>
        <w:pStyle w:val="ListParagraph"/>
        <w:spacing w:after="0"/>
        <w:jc w:val="both"/>
        <w:rPr>
          <w:sz w:val="24"/>
          <w:szCs w:val="28"/>
          <w:lang w:val="en-GB"/>
        </w:rPr>
      </w:pPr>
    </w:p>
    <w:p w:rsidR="002446FD" w:rsidRPr="00AA3D13" w:rsidRDefault="002446FD" w:rsidP="00EF5DD1">
      <w:pPr>
        <w:pStyle w:val="ListParagraph"/>
        <w:numPr>
          <w:ilvl w:val="0"/>
          <w:numId w:val="2"/>
        </w:numPr>
        <w:spacing w:after="0"/>
        <w:ind w:left="851" w:hanging="425"/>
        <w:jc w:val="both"/>
        <w:rPr>
          <w:b/>
          <w:sz w:val="24"/>
          <w:szCs w:val="28"/>
          <w:lang w:val="en-GB"/>
        </w:rPr>
      </w:pPr>
      <w:r w:rsidRPr="00AA3D13">
        <w:rPr>
          <w:b/>
          <w:sz w:val="24"/>
          <w:szCs w:val="28"/>
          <w:lang w:val="en-GB"/>
        </w:rPr>
        <w:t xml:space="preserve">Promise (verse 5) – Expectation: </w:t>
      </w:r>
      <w:r w:rsidR="003C129A">
        <w:rPr>
          <w:b/>
          <w:sz w:val="24"/>
          <w:szCs w:val="28"/>
          <w:lang w:val="en-GB"/>
        </w:rPr>
        <w:t xml:space="preserve"> </w:t>
      </w:r>
      <w:r w:rsidRPr="00AA3D13">
        <w:rPr>
          <w:b/>
          <w:sz w:val="24"/>
          <w:szCs w:val="28"/>
          <w:lang w:val="en-GB"/>
        </w:rPr>
        <w:t>look for the fruit</w:t>
      </w:r>
    </w:p>
    <w:p w:rsidR="002446FD" w:rsidRPr="00AA3D13" w:rsidRDefault="002446FD" w:rsidP="00EF5DD1">
      <w:pPr>
        <w:pStyle w:val="ListParagraph"/>
        <w:spacing w:after="0"/>
        <w:ind w:left="851"/>
        <w:jc w:val="both"/>
        <w:rPr>
          <w:sz w:val="24"/>
          <w:szCs w:val="28"/>
          <w:lang w:val="en-GB"/>
        </w:rPr>
      </w:pPr>
      <w:r w:rsidRPr="00AA3D13">
        <w:rPr>
          <w:sz w:val="24"/>
          <w:szCs w:val="28"/>
          <w:lang w:val="en-GB"/>
        </w:rPr>
        <w:t>Often the more we avoid change, the more things decline and the more we lose all sense of expectation that anything can ever be different than it is now.</w:t>
      </w:r>
      <w:r w:rsidR="003C129A">
        <w:rPr>
          <w:sz w:val="24"/>
          <w:szCs w:val="28"/>
          <w:lang w:val="en-GB"/>
        </w:rPr>
        <w:t xml:space="preserve"> </w:t>
      </w:r>
      <w:r w:rsidRPr="00AA3D13">
        <w:rPr>
          <w:sz w:val="24"/>
          <w:szCs w:val="28"/>
          <w:lang w:val="en-GB"/>
        </w:rPr>
        <w:t xml:space="preserve"> Jesus encourages us to expect and look for fruitfulness in our life and witness as a church. </w:t>
      </w:r>
    </w:p>
    <w:p w:rsidR="002446FD" w:rsidRPr="00AA3D13" w:rsidRDefault="002446FD" w:rsidP="00EF5DD1">
      <w:pPr>
        <w:pStyle w:val="ListParagraph"/>
        <w:spacing w:after="0"/>
        <w:ind w:left="851" w:hanging="425"/>
        <w:jc w:val="both"/>
        <w:rPr>
          <w:sz w:val="24"/>
          <w:szCs w:val="28"/>
          <w:lang w:val="en-GB"/>
        </w:rPr>
      </w:pPr>
    </w:p>
    <w:p w:rsidR="002446FD" w:rsidRPr="00AA3D13" w:rsidRDefault="002446FD" w:rsidP="00EF5DD1">
      <w:pPr>
        <w:pStyle w:val="ListParagraph"/>
        <w:spacing w:after="0"/>
        <w:ind w:left="851"/>
        <w:jc w:val="both"/>
        <w:rPr>
          <w:i/>
          <w:sz w:val="24"/>
          <w:szCs w:val="28"/>
          <w:lang w:val="en-GB"/>
        </w:rPr>
      </w:pPr>
      <w:r w:rsidRPr="00AA3D13">
        <w:rPr>
          <w:i/>
          <w:sz w:val="24"/>
          <w:szCs w:val="28"/>
          <w:lang w:val="en-GB"/>
        </w:rPr>
        <w:t xml:space="preserve">What do we expect God to do in us and through us in our congregation’s life and witness? </w:t>
      </w:r>
    </w:p>
    <w:p w:rsidR="002446FD" w:rsidRPr="00AA3D13" w:rsidRDefault="002446FD" w:rsidP="00EF5DD1">
      <w:pPr>
        <w:pStyle w:val="ListParagraph"/>
        <w:spacing w:after="0"/>
        <w:ind w:left="851"/>
        <w:jc w:val="both"/>
        <w:rPr>
          <w:i/>
          <w:sz w:val="24"/>
          <w:szCs w:val="28"/>
          <w:lang w:val="en-GB"/>
        </w:rPr>
      </w:pPr>
      <w:r w:rsidRPr="00AA3D13">
        <w:rPr>
          <w:i/>
          <w:sz w:val="24"/>
          <w:szCs w:val="28"/>
          <w:lang w:val="en-GB"/>
        </w:rPr>
        <w:t>Where do we see signs of fruitfulness in increasing depth or growth?</w:t>
      </w:r>
    </w:p>
    <w:p w:rsidR="002446FD" w:rsidRPr="00AA3D13" w:rsidRDefault="002446FD" w:rsidP="00EF5DD1">
      <w:pPr>
        <w:pStyle w:val="ListParagraph"/>
        <w:spacing w:after="0"/>
        <w:jc w:val="both"/>
        <w:rPr>
          <w:sz w:val="24"/>
          <w:szCs w:val="28"/>
          <w:lang w:val="en-GB"/>
        </w:rPr>
      </w:pPr>
    </w:p>
    <w:p w:rsidR="002446FD" w:rsidRPr="00AA3D13" w:rsidRDefault="002446FD" w:rsidP="00EF5DD1">
      <w:pPr>
        <w:pStyle w:val="ListParagraph"/>
        <w:numPr>
          <w:ilvl w:val="0"/>
          <w:numId w:val="2"/>
        </w:numPr>
        <w:spacing w:after="0"/>
        <w:ind w:left="851" w:hanging="425"/>
        <w:jc w:val="both"/>
        <w:rPr>
          <w:b/>
          <w:sz w:val="24"/>
          <w:szCs w:val="28"/>
          <w:lang w:val="en-GB"/>
        </w:rPr>
      </w:pPr>
      <w:r w:rsidRPr="00AA3D13">
        <w:rPr>
          <w:b/>
          <w:sz w:val="24"/>
          <w:szCs w:val="28"/>
          <w:lang w:val="en-GB"/>
        </w:rPr>
        <w:t xml:space="preserve">Prayer (verse 7) – Ask: fruit is given from above </w:t>
      </w:r>
    </w:p>
    <w:p w:rsidR="002446FD" w:rsidRPr="00AA3D13" w:rsidRDefault="00EF5DD1" w:rsidP="00EF5DD1">
      <w:pPr>
        <w:pStyle w:val="ListParagraph"/>
        <w:spacing w:after="0"/>
        <w:ind w:left="851" w:hanging="425"/>
        <w:jc w:val="both"/>
        <w:rPr>
          <w:sz w:val="24"/>
          <w:szCs w:val="28"/>
          <w:lang w:val="en-GB"/>
        </w:rPr>
      </w:pPr>
      <w:r>
        <w:rPr>
          <w:sz w:val="24"/>
          <w:szCs w:val="28"/>
          <w:lang w:val="en-GB"/>
        </w:rPr>
        <w:tab/>
      </w:r>
      <w:r w:rsidR="002446FD" w:rsidRPr="00AA3D13">
        <w:rPr>
          <w:sz w:val="24"/>
          <w:szCs w:val="28"/>
          <w:lang w:val="en-GB"/>
        </w:rPr>
        <w:t xml:space="preserve">At the centre of this passage comes a reminder of the need to depend upon God if our church’s life and witness is to be fruitful. </w:t>
      </w:r>
      <w:r w:rsidR="003C129A">
        <w:rPr>
          <w:sz w:val="24"/>
          <w:szCs w:val="28"/>
          <w:lang w:val="en-GB"/>
        </w:rPr>
        <w:t xml:space="preserve"> </w:t>
      </w:r>
      <w:r w:rsidR="002446FD" w:rsidRPr="00AA3D13">
        <w:rPr>
          <w:sz w:val="24"/>
          <w:szCs w:val="28"/>
          <w:lang w:val="en-GB"/>
        </w:rPr>
        <w:t xml:space="preserve">Just as fruitfulness in the natural world is the result of God’s unseen hand of blessing, so also in our church life. </w:t>
      </w:r>
      <w:r w:rsidR="003C129A">
        <w:rPr>
          <w:sz w:val="24"/>
          <w:szCs w:val="28"/>
          <w:lang w:val="en-GB"/>
        </w:rPr>
        <w:t xml:space="preserve"> </w:t>
      </w:r>
      <w:r w:rsidR="002446FD" w:rsidRPr="00AA3D13">
        <w:rPr>
          <w:sz w:val="24"/>
          <w:szCs w:val="28"/>
          <w:lang w:val="en-GB"/>
        </w:rPr>
        <w:t xml:space="preserve">Central to this is prayer. </w:t>
      </w:r>
      <w:r w:rsidR="003C129A">
        <w:rPr>
          <w:sz w:val="24"/>
          <w:szCs w:val="28"/>
          <w:lang w:val="en-GB"/>
        </w:rPr>
        <w:t xml:space="preserve"> </w:t>
      </w:r>
      <w:r w:rsidR="002446FD" w:rsidRPr="00AA3D13">
        <w:rPr>
          <w:sz w:val="24"/>
          <w:szCs w:val="28"/>
          <w:lang w:val="en-GB"/>
        </w:rPr>
        <w:t xml:space="preserve">When </w:t>
      </w:r>
      <w:proofErr w:type="gramStart"/>
      <w:r w:rsidR="002446FD" w:rsidRPr="00AA3D13">
        <w:rPr>
          <w:sz w:val="24"/>
          <w:szCs w:val="28"/>
          <w:lang w:val="en-GB"/>
        </w:rPr>
        <w:t>we</w:t>
      </w:r>
      <w:proofErr w:type="gramEnd"/>
      <w:r w:rsidR="002446FD" w:rsidRPr="00AA3D13">
        <w:rPr>
          <w:sz w:val="24"/>
          <w:szCs w:val="28"/>
          <w:lang w:val="en-GB"/>
        </w:rPr>
        <w:t xml:space="preserve"> remain in, and depend on, Jesus and His Word, our wants and our ways align with His and answered prayer becomes a reality.</w:t>
      </w:r>
    </w:p>
    <w:p w:rsidR="002446FD" w:rsidRPr="00AA3D13" w:rsidRDefault="002446FD" w:rsidP="00EF5DD1">
      <w:pPr>
        <w:pStyle w:val="ListParagraph"/>
        <w:spacing w:after="0"/>
        <w:ind w:left="851" w:hanging="425"/>
        <w:jc w:val="both"/>
        <w:rPr>
          <w:sz w:val="24"/>
          <w:szCs w:val="28"/>
          <w:lang w:val="en-GB"/>
        </w:rPr>
      </w:pPr>
    </w:p>
    <w:p w:rsidR="002446FD" w:rsidRPr="00AA3D13" w:rsidRDefault="00EF5DD1" w:rsidP="00EF5DD1">
      <w:pPr>
        <w:pStyle w:val="ListParagraph"/>
        <w:spacing w:after="0"/>
        <w:ind w:left="851" w:hanging="425"/>
        <w:jc w:val="both"/>
        <w:rPr>
          <w:i/>
          <w:sz w:val="24"/>
          <w:szCs w:val="28"/>
          <w:lang w:val="en-GB"/>
        </w:rPr>
      </w:pPr>
      <w:r>
        <w:rPr>
          <w:i/>
          <w:sz w:val="24"/>
          <w:szCs w:val="28"/>
          <w:lang w:val="en-GB"/>
        </w:rPr>
        <w:tab/>
      </w:r>
      <w:r w:rsidR="002446FD" w:rsidRPr="00AA3D13">
        <w:rPr>
          <w:i/>
          <w:sz w:val="24"/>
          <w:szCs w:val="28"/>
          <w:lang w:val="en-GB"/>
        </w:rPr>
        <w:t>Where does prayer fit in the rhythm of our congregation’s life and witness?</w:t>
      </w:r>
    </w:p>
    <w:p w:rsidR="002446FD" w:rsidRPr="00AA3D13" w:rsidRDefault="00EF5DD1" w:rsidP="00EF5DD1">
      <w:pPr>
        <w:pStyle w:val="ListParagraph"/>
        <w:spacing w:after="0"/>
        <w:ind w:left="851" w:hanging="425"/>
        <w:jc w:val="both"/>
        <w:rPr>
          <w:i/>
          <w:sz w:val="24"/>
          <w:szCs w:val="28"/>
          <w:lang w:val="en-GB"/>
        </w:rPr>
      </w:pPr>
      <w:r>
        <w:rPr>
          <w:i/>
          <w:sz w:val="24"/>
          <w:szCs w:val="28"/>
          <w:lang w:val="en-GB"/>
        </w:rPr>
        <w:tab/>
      </w:r>
      <w:r w:rsidR="002446FD" w:rsidRPr="00AA3D13">
        <w:rPr>
          <w:i/>
          <w:sz w:val="24"/>
          <w:szCs w:val="28"/>
          <w:lang w:val="en-GB"/>
        </w:rPr>
        <w:t xml:space="preserve">In what ways might it sometimes appear that we think we can be fruitful by our own efforts? </w:t>
      </w:r>
    </w:p>
    <w:p w:rsidR="002446FD" w:rsidRPr="00AA3D13" w:rsidRDefault="002446FD" w:rsidP="00EF5DD1">
      <w:pPr>
        <w:pStyle w:val="ListParagraph"/>
        <w:spacing w:after="0"/>
        <w:jc w:val="both"/>
        <w:rPr>
          <w:sz w:val="24"/>
          <w:szCs w:val="28"/>
          <w:lang w:val="en-GB"/>
        </w:rPr>
      </w:pPr>
    </w:p>
    <w:p w:rsidR="002446FD" w:rsidRPr="00AA3D13" w:rsidRDefault="002446FD" w:rsidP="00EF5DD1">
      <w:pPr>
        <w:pStyle w:val="ListParagraph"/>
        <w:numPr>
          <w:ilvl w:val="0"/>
          <w:numId w:val="2"/>
        </w:numPr>
        <w:spacing w:after="0"/>
        <w:ind w:left="851" w:hanging="425"/>
        <w:jc w:val="both"/>
        <w:rPr>
          <w:b/>
          <w:sz w:val="24"/>
          <w:szCs w:val="28"/>
          <w:lang w:val="en-GB"/>
        </w:rPr>
      </w:pPr>
      <w:r w:rsidRPr="00AA3D13">
        <w:rPr>
          <w:b/>
          <w:sz w:val="24"/>
          <w:szCs w:val="28"/>
          <w:lang w:val="en-GB"/>
        </w:rPr>
        <w:t>Purpose (verse 8) – Him:</w:t>
      </w:r>
      <w:r w:rsidR="003C129A">
        <w:rPr>
          <w:b/>
          <w:sz w:val="24"/>
          <w:szCs w:val="28"/>
          <w:lang w:val="en-GB"/>
        </w:rPr>
        <w:t xml:space="preserve"> </w:t>
      </w:r>
      <w:r w:rsidRPr="00AA3D13">
        <w:rPr>
          <w:b/>
          <w:sz w:val="24"/>
          <w:szCs w:val="28"/>
          <w:lang w:val="en-GB"/>
        </w:rPr>
        <w:t xml:space="preserve"> it is not about us</w:t>
      </w:r>
    </w:p>
    <w:p w:rsidR="002446FD" w:rsidRPr="00AA3D13" w:rsidRDefault="00EF5DD1" w:rsidP="00EF5DD1">
      <w:pPr>
        <w:pStyle w:val="ListParagraph"/>
        <w:spacing w:after="0"/>
        <w:ind w:left="851" w:hanging="425"/>
        <w:jc w:val="both"/>
        <w:rPr>
          <w:sz w:val="24"/>
          <w:szCs w:val="28"/>
          <w:lang w:val="en-GB"/>
        </w:rPr>
      </w:pPr>
      <w:r>
        <w:rPr>
          <w:sz w:val="24"/>
          <w:szCs w:val="28"/>
          <w:lang w:val="en-GB"/>
        </w:rPr>
        <w:tab/>
      </w:r>
      <w:r w:rsidR="002446FD" w:rsidRPr="00AA3D13">
        <w:rPr>
          <w:sz w:val="24"/>
          <w:szCs w:val="28"/>
          <w:lang w:val="en-GB"/>
        </w:rPr>
        <w:t>Church life is busy, an often seemingly endless round of meetings, programmes and events.</w:t>
      </w:r>
      <w:r w:rsidR="003C129A">
        <w:rPr>
          <w:sz w:val="24"/>
          <w:szCs w:val="28"/>
          <w:lang w:val="en-GB"/>
        </w:rPr>
        <w:t xml:space="preserve"> </w:t>
      </w:r>
      <w:r w:rsidR="002446FD" w:rsidRPr="00AA3D13">
        <w:rPr>
          <w:sz w:val="24"/>
          <w:szCs w:val="28"/>
          <w:lang w:val="en-GB"/>
        </w:rPr>
        <w:t xml:space="preserve"> As such, it is easy to lose sight of who and what it is all for. </w:t>
      </w:r>
      <w:r w:rsidR="003C129A">
        <w:rPr>
          <w:sz w:val="24"/>
          <w:szCs w:val="28"/>
          <w:lang w:val="en-GB"/>
        </w:rPr>
        <w:t xml:space="preserve"> </w:t>
      </w:r>
      <w:r w:rsidR="002446FD" w:rsidRPr="00AA3D13">
        <w:rPr>
          <w:sz w:val="24"/>
          <w:szCs w:val="28"/>
          <w:lang w:val="en-GB"/>
        </w:rPr>
        <w:t xml:space="preserve">Jesus reminds us that every aspect of our congregation’s life and witness is for our ‘Father’s glory’. </w:t>
      </w:r>
    </w:p>
    <w:p w:rsidR="002446FD" w:rsidRPr="00AA3D13" w:rsidRDefault="002446FD" w:rsidP="00EF5DD1">
      <w:pPr>
        <w:pStyle w:val="ListParagraph"/>
        <w:spacing w:after="0"/>
        <w:ind w:left="851" w:hanging="425"/>
        <w:jc w:val="both"/>
        <w:rPr>
          <w:sz w:val="24"/>
          <w:szCs w:val="28"/>
          <w:lang w:val="en-GB"/>
        </w:rPr>
      </w:pPr>
    </w:p>
    <w:p w:rsidR="002446FD" w:rsidRPr="00AA3D13" w:rsidRDefault="00EF5DD1" w:rsidP="00EF5DD1">
      <w:pPr>
        <w:pStyle w:val="ListParagraph"/>
        <w:spacing w:after="0"/>
        <w:ind w:left="851" w:hanging="425"/>
        <w:jc w:val="both"/>
        <w:rPr>
          <w:i/>
          <w:sz w:val="24"/>
          <w:szCs w:val="28"/>
          <w:lang w:val="en-GB"/>
        </w:rPr>
      </w:pPr>
      <w:r>
        <w:rPr>
          <w:i/>
          <w:sz w:val="24"/>
          <w:szCs w:val="28"/>
          <w:lang w:val="en-GB"/>
        </w:rPr>
        <w:tab/>
      </w:r>
      <w:r w:rsidR="002446FD" w:rsidRPr="00AA3D13">
        <w:rPr>
          <w:i/>
          <w:sz w:val="24"/>
          <w:szCs w:val="28"/>
          <w:lang w:val="en-GB"/>
        </w:rPr>
        <w:t>When have you found yourself losing sight of what you do in the life and witness of your congregation being for God?</w:t>
      </w:r>
    </w:p>
    <w:p w:rsidR="002446FD" w:rsidRPr="00AA3D13" w:rsidRDefault="00EF5DD1" w:rsidP="00EF5DD1">
      <w:pPr>
        <w:pStyle w:val="ListParagraph"/>
        <w:spacing w:after="0"/>
        <w:ind w:left="851" w:hanging="425"/>
        <w:jc w:val="both"/>
        <w:rPr>
          <w:i/>
          <w:sz w:val="24"/>
          <w:szCs w:val="28"/>
          <w:lang w:val="en-GB"/>
        </w:rPr>
      </w:pPr>
      <w:r>
        <w:rPr>
          <w:i/>
          <w:sz w:val="24"/>
          <w:szCs w:val="28"/>
          <w:lang w:val="en-GB"/>
        </w:rPr>
        <w:tab/>
      </w:r>
      <w:r w:rsidR="002446FD" w:rsidRPr="00AA3D13">
        <w:rPr>
          <w:i/>
          <w:sz w:val="24"/>
          <w:szCs w:val="28"/>
          <w:lang w:val="en-GB"/>
        </w:rPr>
        <w:t xml:space="preserve">How might we better keep the focus of all we do being for the ‘Father’s glory’? </w:t>
      </w:r>
    </w:p>
    <w:p w:rsidR="002446FD" w:rsidRPr="00AA3D13" w:rsidRDefault="002446FD" w:rsidP="00EF5DD1">
      <w:pPr>
        <w:pStyle w:val="ListParagraph"/>
        <w:spacing w:after="0"/>
        <w:ind w:left="851" w:hanging="425"/>
        <w:jc w:val="both"/>
        <w:rPr>
          <w:sz w:val="24"/>
          <w:szCs w:val="28"/>
          <w:lang w:val="en-GB"/>
        </w:rPr>
      </w:pPr>
    </w:p>
    <w:p w:rsidR="002446FD" w:rsidRPr="00AA3D13" w:rsidRDefault="002446FD" w:rsidP="00EF5DD1">
      <w:pPr>
        <w:pStyle w:val="ListParagraph"/>
        <w:numPr>
          <w:ilvl w:val="0"/>
          <w:numId w:val="2"/>
        </w:numPr>
        <w:spacing w:after="0"/>
        <w:ind w:left="851" w:hanging="425"/>
        <w:jc w:val="both"/>
        <w:rPr>
          <w:b/>
          <w:sz w:val="24"/>
          <w:szCs w:val="28"/>
          <w:lang w:val="en-GB"/>
        </w:rPr>
      </w:pPr>
      <w:r w:rsidRPr="00AA3D13">
        <w:rPr>
          <w:b/>
          <w:sz w:val="24"/>
          <w:szCs w:val="28"/>
          <w:lang w:val="en-GB"/>
        </w:rPr>
        <w:t xml:space="preserve">Pathway (verses 9-15) – Follow: </w:t>
      </w:r>
      <w:r w:rsidR="003C129A">
        <w:rPr>
          <w:b/>
          <w:sz w:val="24"/>
          <w:szCs w:val="28"/>
          <w:lang w:val="en-GB"/>
        </w:rPr>
        <w:t xml:space="preserve"> </w:t>
      </w:r>
      <w:r w:rsidRPr="00AA3D13">
        <w:rPr>
          <w:b/>
          <w:sz w:val="24"/>
          <w:szCs w:val="28"/>
          <w:lang w:val="en-GB"/>
        </w:rPr>
        <w:t>it is modelled by Jesus</w:t>
      </w:r>
    </w:p>
    <w:p w:rsidR="002446FD" w:rsidRPr="00AA3D13" w:rsidRDefault="00EF5DD1" w:rsidP="00EF5DD1">
      <w:pPr>
        <w:pStyle w:val="ListParagraph"/>
        <w:spacing w:after="0"/>
        <w:ind w:left="851" w:hanging="425"/>
        <w:jc w:val="both"/>
        <w:rPr>
          <w:sz w:val="24"/>
          <w:szCs w:val="28"/>
          <w:lang w:val="en-GB"/>
        </w:rPr>
      </w:pPr>
      <w:r>
        <w:rPr>
          <w:sz w:val="24"/>
          <w:szCs w:val="28"/>
          <w:lang w:val="en-GB"/>
        </w:rPr>
        <w:tab/>
      </w:r>
      <w:r w:rsidR="002446FD" w:rsidRPr="00AA3D13">
        <w:rPr>
          <w:sz w:val="24"/>
          <w:szCs w:val="28"/>
          <w:lang w:val="en-GB"/>
        </w:rPr>
        <w:t>One of the Bible’s pictures of the church is as being the ‘body of Christ’ on earth (I Corinthians 12</w:t>
      </w:r>
      <w:r w:rsidR="003C129A">
        <w:rPr>
          <w:sz w:val="24"/>
          <w:szCs w:val="28"/>
          <w:lang w:val="en-GB"/>
        </w:rPr>
        <w:t xml:space="preserve"> </w:t>
      </w:r>
      <w:r w:rsidR="002446FD" w:rsidRPr="00AA3D13">
        <w:rPr>
          <w:sz w:val="24"/>
          <w:szCs w:val="28"/>
          <w:lang w:val="en-GB"/>
        </w:rPr>
        <w:t>v.27).</w:t>
      </w:r>
      <w:r w:rsidR="003C129A">
        <w:rPr>
          <w:sz w:val="24"/>
          <w:szCs w:val="28"/>
          <w:lang w:val="en-GB"/>
        </w:rPr>
        <w:t xml:space="preserve"> </w:t>
      </w:r>
      <w:r w:rsidR="002446FD" w:rsidRPr="00AA3D13">
        <w:rPr>
          <w:sz w:val="24"/>
          <w:szCs w:val="28"/>
          <w:lang w:val="en-GB"/>
        </w:rPr>
        <w:t xml:space="preserve"> As such, Jesus chooses to make Himself seen and known through us. If our life and witness is to be fruitful, then it will be marked by travelling the same path that Jesus Himself walked when He was here on earth.</w:t>
      </w:r>
      <w:r w:rsidR="003C129A">
        <w:rPr>
          <w:sz w:val="24"/>
          <w:szCs w:val="28"/>
          <w:lang w:val="en-GB"/>
        </w:rPr>
        <w:t xml:space="preserve"> </w:t>
      </w:r>
      <w:r w:rsidR="002446FD" w:rsidRPr="00AA3D13">
        <w:rPr>
          <w:sz w:val="24"/>
          <w:szCs w:val="28"/>
          <w:lang w:val="en-GB"/>
        </w:rPr>
        <w:t xml:space="preserve"> In verses 9 to 16, that path is described as a mixture of appreciation of God’s love (v.9), obedience to our Heavenly Father (v.10), joy in God (v.11), love and service toward</w:t>
      </w:r>
      <w:r w:rsidR="0028576B">
        <w:rPr>
          <w:sz w:val="24"/>
          <w:szCs w:val="28"/>
          <w:lang w:val="en-GB"/>
        </w:rPr>
        <w:t>s</w:t>
      </w:r>
      <w:r w:rsidR="002446FD" w:rsidRPr="00AA3D13">
        <w:rPr>
          <w:sz w:val="24"/>
          <w:szCs w:val="28"/>
          <w:lang w:val="en-GB"/>
        </w:rPr>
        <w:t xml:space="preserve"> one another (v.12&amp;13)</w:t>
      </w:r>
      <w:r w:rsidR="003C129A">
        <w:rPr>
          <w:sz w:val="24"/>
          <w:szCs w:val="28"/>
          <w:lang w:val="en-GB"/>
        </w:rPr>
        <w:t>,</w:t>
      </w:r>
      <w:r w:rsidR="002446FD" w:rsidRPr="00AA3D13">
        <w:rPr>
          <w:sz w:val="24"/>
          <w:szCs w:val="28"/>
          <w:lang w:val="en-GB"/>
        </w:rPr>
        <w:t xml:space="preserve"> friendship with Christ (v.14&amp;15) and learning from Him (v.15). </w:t>
      </w:r>
    </w:p>
    <w:p w:rsidR="002446FD" w:rsidRPr="00AA3D13" w:rsidRDefault="002446FD" w:rsidP="00EF5DD1">
      <w:pPr>
        <w:pStyle w:val="ListParagraph"/>
        <w:spacing w:after="0"/>
        <w:ind w:left="851" w:hanging="425"/>
        <w:jc w:val="both"/>
        <w:rPr>
          <w:sz w:val="24"/>
          <w:szCs w:val="28"/>
          <w:lang w:val="en-GB"/>
        </w:rPr>
      </w:pPr>
    </w:p>
    <w:p w:rsidR="002446FD" w:rsidRPr="00AA3D13" w:rsidRDefault="00EF5DD1" w:rsidP="00EF5DD1">
      <w:pPr>
        <w:pStyle w:val="ListParagraph"/>
        <w:spacing w:after="0"/>
        <w:ind w:left="851" w:hanging="425"/>
        <w:jc w:val="both"/>
        <w:rPr>
          <w:i/>
          <w:sz w:val="24"/>
          <w:szCs w:val="28"/>
          <w:lang w:val="en-GB"/>
        </w:rPr>
      </w:pPr>
      <w:r>
        <w:rPr>
          <w:i/>
          <w:sz w:val="24"/>
          <w:szCs w:val="28"/>
          <w:lang w:val="en-GB"/>
        </w:rPr>
        <w:tab/>
      </w:r>
      <w:r w:rsidR="002446FD" w:rsidRPr="00AA3D13">
        <w:rPr>
          <w:i/>
          <w:sz w:val="24"/>
          <w:szCs w:val="28"/>
          <w:lang w:val="en-GB"/>
        </w:rPr>
        <w:t xml:space="preserve">In what ways did Jesus model each of these qualities of spiritual fruitfulness in His life? </w:t>
      </w:r>
    </w:p>
    <w:p w:rsidR="002446FD" w:rsidRPr="00AA3D13" w:rsidRDefault="00EF5DD1" w:rsidP="00EF5DD1">
      <w:pPr>
        <w:pStyle w:val="ListParagraph"/>
        <w:spacing w:after="0"/>
        <w:ind w:left="851" w:hanging="425"/>
        <w:jc w:val="both"/>
        <w:rPr>
          <w:i/>
          <w:sz w:val="24"/>
          <w:szCs w:val="28"/>
          <w:lang w:val="en-GB"/>
        </w:rPr>
      </w:pPr>
      <w:r>
        <w:rPr>
          <w:i/>
          <w:sz w:val="24"/>
          <w:szCs w:val="28"/>
          <w:lang w:val="en-GB"/>
        </w:rPr>
        <w:tab/>
      </w:r>
      <w:r w:rsidR="002446FD" w:rsidRPr="00AA3D13">
        <w:rPr>
          <w:i/>
          <w:sz w:val="24"/>
          <w:szCs w:val="28"/>
          <w:lang w:val="en-GB"/>
        </w:rPr>
        <w:t>Which of these marks of a spiritually fruitful congregational life and witness stand out for us? Why?</w:t>
      </w:r>
    </w:p>
    <w:p w:rsidR="002446FD" w:rsidRPr="00AA3D13" w:rsidRDefault="002446FD" w:rsidP="00EF5DD1">
      <w:pPr>
        <w:pStyle w:val="ListParagraph"/>
        <w:spacing w:after="0"/>
        <w:ind w:left="851" w:hanging="425"/>
        <w:jc w:val="both"/>
        <w:rPr>
          <w:sz w:val="24"/>
          <w:szCs w:val="28"/>
          <w:lang w:val="en-GB"/>
        </w:rPr>
      </w:pPr>
      <w:r w:rsidRPr="00AA3D13">
        <w:rPr>
          <w:sz w:val="24"/>
          <w:szCs w:val="28"/>
          <w:lang w:val="en-GB"/>
        </w:rPr>
        <w:t> </w:t>
      </w:r>
    </w:p>
    <w:p w:rsidR="002446FD" w:rsidRPr="00AA3D13" w:rsidRDefault="002446FD" w:rsidP="00EF5DD1">
      <w:pPr>
        <w:pStyle w:val="ListParagraph"/>
        <w:numPr>
          <w:ilvl w:val="0"/>
          <w:numId w:val="2"/>
        </w:numPr>
        <w:spacing w:after="0"/>
        <w:ind w:left="851" w:hanging="425"/>
        <w:jc w:val="both"/>
        <w:rPr>
          <w:b/>
          <w:sz w:val="24"/>
          <w:szCs w:val="28"/>
          <w:lang w:val="en-GB"/>
        </w:rPr>
      </w:pPr>
      <w:r w:rsidRPr="00AA3D13">
        <w:rPr>
          <w:b/>
          <w:sz w:val="24"/>
          <w:szCs w:val="28"/>
          <w:lang w:val="en-GB"/>
        </w:rPr>
        <w:t xml:space="preserve">Privilege (verse 16) – Appointed: </w:t>
      </w:r>
      <w:r w:rsidR="003C129A">
        <w:rPr>
          <w:b/>
          <w:sz w:val="24"/>
          <w:szCs w:val="28"/>
          <w:lang w:val="en-GB"/>
        </w:rPr>
        <w:t xml:space="preserve"> </w:t>
      </w:r>
      <w:r w:rsidRPr="00AA3D13">
        <w:rPr>
          <w:b/>
          <w:sz w:val="24"/>
          <w:szCs w:val="28"/>
          <w:lang w:val="en-GB"/>
        </w:rPr>
        <w:t>right here, right now</w:t>
      </w:r>
    </w:p>
    <w:p w:rsidR="002446FD" w:rsidRPr="00AA3D13" w:rsidRDefault="00EF5DD1" w:rsidP="00EF5DD1">
      <w:pPr>
        <w:pStyle w:val="ListParagraph"/>
        <w:spacing w:after="0"/>
        <w:ind w:left="851" w:hanging="425"/>
        <w:jc w:val="both"/>
        <w:rPr>
          <w:sz w:val="24"/>
          <w:szCs w:val="28"/>
          <w:lang w:val="en-GB"/>
        </w:rPr>
      </w:pPr>
      <w:r>
        <w:rPr>
          <w:sz w:val="24"/>
          <w:szCs w:val="28"/>
          <w:lang w:val="en-GB"/>
        </w:rPr>
        <w:tab/>
      </w:r>
      <w:r w:rsidR="002446FD" w:rsidRPr="00AA3D13">
        <w:rPr>
          <w:sz w:val="24"/>
          <w:szCs w:val="28"/>
          <w:lang w:val="en-GB"/>
        </w:rPr>
        <w:t>Often today we approach involvement in the life of the church as consumers.</w:t>
      </w:r>
      <w:r w:rsidR="003C129A">
        <w:rPr>
          <w:sz w:val="24"/>
          <w:szCs w:val="28"/>
          <w:lang w:val="en-GB"/>
        </w:rPr>
        <w:t xml:space="preserve"> </w:t>
      </w:r>
      <w:r w:rsidR="002446FD" w:rsidRPr="00AA3D13">
        <w:rPr>
          <w:sz w:val="24"/>
          <w:szCs w:val="28"/>
          <w:lang w:val="en-GB"/>
        </w:rPr>
        <w:t xml:space="preserve"> It is something we can ‘take or leave’ as we please, when we do or don’t feel like it. Jesus reminds us that it is not like that. </w:t>
      </w:r>
      <w:r w:rsidR="003C129A">
        <w:rPr>
          <w:sz w:val="24"/>
          <w:szCs w:val="28"/>
          <w:lang w:val="en-GB"/>
        </w:rPr>
        <w:t xml:space="preserve"> </w:t>
      </w:r>
      <w:r w:rsidR="002446FD" w:rsidRPr="00AA3D13">
        <w:rPr>
          <w:sz w:val="24"/>
          <w:szCs w:val="28"/>
          <w:lang w:val="en-GB"/>
        </w:rPr>
        <w:t>Rather He has ‘chosen’ us for the privilege of being members of His Church and playing our part in its life and witness. More than that, He has ‘appointed’ us, individually and as a congregation, exactly where He means us to be fruitful for Him in place and time.</w:t>
      </w:r>
    </w:p>
    <w:p w:rsidR="002446FD" w:rsidRPr="00AA3D13" w:rsidRDefault="002446FD" w:rsidP="00EF5DD1">
      <w:pPr>
        <w:pStyle w:val="ListParagraph"/>
        <w:spacing w:after="0"/>
        <w:ind w:left="851" w:hanging="425"/>
        <w:jc w:val="both"/>
        <w:rPr>
          <w:sz w:val="24"/>
          <w:szCs w:val="28"/>
          <w:lang w:val="en-GB"/>
        </w:rPr>
      </w:pPr>
    </w:p>
    <w:p w:rsidR="002446FD" w:rsidRPr="00AA3D13" w:rsidRDefault="00EF5DD1" w:rsidP="00EF5DD1">
      <w:pPr>
        <w:pStyle w:val="ListParagraph"/>
        <w:spacing w:after="0"/>
        <w:ind w:left="851" w:hanging="425"/>
        <w:jc w:val="both"/>
        <w:rPr>
          <w:i/>
          <w:sz w:val="24"/>
          <w:szCs w:val="28"/>
          <w:lang w:val="en-GB"/>
        </w:rPr>
      </w:pPr>
      <w:r>
        <w:rPr>
          <w:i/>
          <w:sz w:val="24"/>
          <w:szCs w:val="28"/>
          <w:lang w:val="en-GB"/>
        </w:rPr>
        <w:tab/>
      </w:r>
      <w:r w:rsidR="002446FD" w:rsidRPr="00AA3D13">
        <w:rPr>
          <w:i/>
          <w:sz w:val="24"/>
          <w:szCs w:val="28"/>
          <w:lang w:val="en-GB"/>
        </w:rPr>
        <w:t>How would you describe the place in which your congregation finds itself appointed to bear fruit for God today?</w:t>
      </w:r>
    </w:p>
    <w:p w:rsidR="002446FD" w:rsidRPr="00AA3D13" w:rsidRDefault="00EF5DD1" w:rsidP="00EF5DD1">
      <w:pPr>
        <w:pStyle w:val="ListParagraph"/>
        <w:spacing w:after="0"/>
        <w:ind w:left="851" w:hanging="425"/>
        <w:jc w:val="both"/>
        <w:rPr>
          <w:i/>
          <w:sz w:val="24"/>
          <w:szCs w:val="28"/>
          <w:lang w:val="en-GB"/>
        </w:rPr>
      </w:pPr>
      <w:r>
        <w:rPr>
          <w:i/>
          <w:sz w:val="24"/>
          <w:szCs w:val="28"/>
          <w:lang w:val="en-GB"/>
        </w:rPr>
        <w:tab/>
      </w:r>
      <w:r w:rsidR="002446FD" w:rsidRPr="00AA3D13">
        <w:rPr>
          <w:i/>
          <w:sz w:val="24"/>
          <w:szCs w:val="28"/>
          <w:lang w:val="en-GB"/>
        </w:rPr>
        <w:t>How would you describe the time in which your congregation finds itself appointed to bear fruit for God today?</w:t>
      </w:r>
    </w:p>
    <w:p w:rsidR="002446FD" w:rsidRPr="00AA3D13" w:rsidRDefault="002446FD" w:rsidP="00EF5DD1">
      <w:pPr>
        <w:pStyle w:val="NormalWeb"/>
        <w:spacing w:after="0" w:line="240" w:lineRule="auto"/>
        <w:jc w:val="both"/>
        <w:rPr>
          <w:rFonts w:ascii="Calibri" w:hAnsi="Calibri"/>
          <w:b/>
          <w:bCs/>
          <w:szCs w:val="28"/>
          <w:lang w:val="en-GB"/>
        </w:rPr>
      </w:pPr>
    </w:p>
    <w:p w:rsidR="002446FD" w:rsidRPr="00EF5DD1" w:rsidRDefault="002446FD" w:rsidP="00EF5DD1">
      <w:pPr>
        <w:pStyle w:val="NormalWeb"/>
        <w:spacing w:after="0" w:line="480" w:lineRule="auto"/>
        <w:jc w:val="both"/>
        <w:rPr>
          <w:rFonts w:ascii="Arial" w:hAnsi="Arial" w:cs="Arial"/>
          <w:b/>
          <w:bCs/>
          <w:i/>
          <w:szCs w:val="28"/>
          <w:lang w:val="en-GB"/>
        </w:rPr>
      </w:pPr>
      <w:r w:rsidRPr="00EF5DD1">
        <w:rPr>
          <w:rFonts w:ascii="Arial" w:hAnsi="Arial" w:cs="Arial"/>
          <w:b/>
          <w:bCs/>
          <w:i/>
          <w:szCs w:val="28"/>
          <w:lang w:val="en-GB"/>
        </w:rPr>
        <w:t>A way out into our congregational life and witness</w:t>
      </w:r>
      <w:r w:rsidR="00731402" w:rsidRPr="00EF5DD1">
        <w:rPr>
          <w:rFonts w:ascii="Arial" w:hAnsi="Arial" w:cs="Arial"/>
          <w:b/>
          <w:bCs/>
          <w:i/>
          <w:szCs w:val="28"/>
          <w:lang w:val="en-GB"/>
        </w:rPr>
        <w:t>:</w:t>
      </w:r>
    </w:p>
    <w:p w:rsidR="00731402" w:rsidRPr="00EF5DD1" w:rsidRDefault="00731402" w:rsidP="00EF5DD1">
      <w:pPr>
        <w:pStyle w:val="NormalWeb"/>
        <w:numPr>
          <w:ilvl w:val="0"/>
          <w:numId w:val="4"/>
        </w:numPr>
        <w:spacing w:after="0" w:line="240" w:lineRule="auto"/>
        <w:ind w:left="426" w:hanging="426"/>
        <w:jc w:val="both"/>
        <w:rPr>
          <w:rFonts w:ascii="Cambria" w:hAnsi="Cambria" w:cs="Arial"/>
          <w:b/>
          <w:bCs/>
          <w:sz w:val="28"/>
          <w:szCs w:val="28"/>
          <w:lang w:val="en-GB"/>
        </w:rPr>
      </w:pPr>
      <w:r w:rsidRPr="00EF5DD1">
        <w:rPr>
          <w:rFonts w:ascii="Cambria" w:hAnsi="Cambria" w:cs="Arial"/>
          <w:b/>
          <w:bCs/>
          <w:sz w:val="28"/>
          <w:szCs w:val="28"/>
          <w:lang w:val="en-GB"/>
        </w:rPr>
        <w:t>THE FRUITFUL CONGREGATION PRAYER JOURNEY</w:t>
      </w:r>
    </w:p>
    <w:p w:rsidR="002446FD" w:rsidRPr="00AA3D13" w:rsidRDefault="002446FD" w:rsidP="00EF5DD1">
      <w:pPr>
        <w:pStyle w:val="NormalWeb"/>
        <w:spacing w:after="0" w:line="240" w:lineRule="auto"/>
        <w:jc w:val="both"/>
        <w:rPr>
          <w:rFonts w:ascii="Calibri" w:hAnsi="Calibri"/>
          <w:bCs/>
          <w:szCs w:val="28"/>
          <w:lang w:val="en-GB"/>
        </w:rPr>
      </w:pPr>
    </w:p>
    <w:p w:rsidR="002446FD" w:rsidRDefault="002446FD" w:rsidP="00EF5DD1">
      <w:pPr>
        <w:pStyle w:val="NormalWeb"/>
        <w:spacing w:after="0" w:line="240" w:lineRule="auto"/>
        <w:jc w:val="both"/>
        <w:rPr>
          <w:rFonts w:asciiTheme="minorHAnsi" w:hAnsiTheme="minorHAnsi"/>
          <w:bCs/>
          <w:szCs w:val="28"/>
          <w:lang w:val="en-GB"/>
        </w:rPr>
      </w:pPr>
      <w:r w:rsidRPr="00AA3D13">
        <w:rPr>
          <w:rFonts w:asciiTheme="minorHAnsi" w:hAnsiTheme="minorHAnsi"/>
          <w:bCs/>
          <w:szCs w:val="28"/>
          <w:lang w:val="en-GB"/>
        </w:rPr>
        <w:t xml:space="preserve">Over the next few months, as a congregation we will be taking part in an initiative called </w:t>
      </w:r>
      <w:r w:rsidRPr="00AA3D13">
        <w:rPr>
          <w:rFonts w:asciiTheme="minorHAnsi" w:hAnsiTheme="minorHAnsi"/>
          <w:b/>
          <w:bCs/>
          <w:i/>
          <w:szCs w:val="28"/>
          <w:lang w:val="en-GB"/>
        </w:rPr>
        <w:t>‘Growing in Fruitfulness’</w:t>
      </w:r>
      <w:r w:rsidRPr="00AA3D13">
        <w:rPr>
          <w:rFonts w:asciiTheme="minorHAnsi" w:hAnsiTheme="minorHAnsi"/>
          <w:bCs/>
          <w:szCs w:val="28"/>
          <w:lang w:val="en-GB"/>
        </w:rPr>
        <w:t>.</w:t>
      </w:r>
      <w:r w:rsidR="003C129A">
        <w:rPr>
          <w:rFonts w:asciiTheme="minorHAnsi" w:hAnsiTheme="minorHAnsi"/>
          <w:bCs/>
          <w:szCs w:val="28"/>
          <w:lang w:val="en-GB"/>
        </w:rPr>
        <w:t xml:space="preserve"> </w:t>
      </w:r>
      <w:r w:rsidRPr="00AA3D13">
        <w:rPr>
          <w:rFonts w:asciiTheme="minorHAnsi" w:hAnsiTheme="minorHAnsi"/>
          <w:bCs/>
          <w:szCs w:val="28"/>
          <w:lang w:val="en-GB"/>
        </w:rPr>
        <w:t xml:space="preserve"> Returning to Jesus’ teaching on fruitfulness in John chapter 15 again, we will be:-</w:t>
      </w:r>
    </w:p>
    <w:p w:rsidR="00EF5DD1" w:rsidRPr="00AA3D13" w:rsidRDefault="00EF5DD1" w:rsidP="00EF5DD1">
      <w:pPr>
        <w:pStyle w:val="NormalWeb"/>
        <w:spacing w:after="0" w:line="240" w:lineRule="auto"/>
        <w:jc w:val="both"/>
        <w:rPr>
          <w:rFonts w:asciiTheme="minorHAnsi" w:hAnsiTheme="minorHAnsi"/>
          <w:bCs/>
          <w:szCs w:val="28"/>
          <w:lang w:val="en-GB"/>
        </w:rPr>
      </w:pPr>
    </w:p>
    <w:p w:rsidR="002446FD" w:rsidRPr="00AA3D13" w:rsidRDefault="002446FD" w:rsidP="00EF5DD1">
      <w:pPr>
        <w:pStyle w:val="NormalWeb"/>
        <w:numPr>
          <w:ilvl w:val="0"/>
          <w:numId w:val="3"/>
        </w:numPr>
        <w:spacing w:after="0" w:line="240" w:lineRule="auto"/>
        <w:jc w:val="both"/>
        <w:rPr>
          <w:rFonts w:asciiTheme="minorHAnsi" w:hAnsiTheme="minorHAnsi"/>
          <w:bCs/>
          <w:szCs w:val="28"/>
          <w:lang w:val="en-GB"/>
        </w:rPr>
      </w:pPr>
      <w:r w:rsidRPr="00AA3D13">
        <w:rPr>
          <w:rFonts w:asciiTheme="minorHAnsi" w:hAnsiTheme="minorHAnsi"/>
          <w:b/>
          <w:bCs/>
          <w:i/>
          <w:szCs w:val="28"/>
          <w:lang w:val="en-GB"/>
        </w:rPr>
        <w:lastRenderedPageBreak/>
        <w:t>thinking further</w:t>
      </w:r>
      <w:r w:rsidRPr="00AA3D13">
        <w:rPr>
          <w:rFonts w:asciiTheme="minorHAnsi" w:hAnsiTheme="minorHAnsi"/>
          <w:bCs/>
          <w:szCs w:val="28"/>
          <w:lang w:val="en-GB"/>
        </w:rPr>
        <w:t xml:space="preserve"> about w</w:t>
      </w:r>
      <w:r w:rsidRPr="00AA3D13">
        <w:rPr>
          <w:rFonts w:asciiTheme="minorHAnsi" w:hAnsiTheme="minorHAnsi"/>
          <w:bCs/>
          <w:kern w:val="24"/>
          <w:szCs w:val="28"/>
          <w:lang w:val="en-GB"/>
        </w:rPr>
        <w:t>hat fruitfulness looks like in our life together as a congregation and the witness we seek to bear</w:t>
      </w:r>
    </w:p>
    <w:p w:rsidR="002446FD" w:rsidRPr="00AA3D13" w:rsidRDefault="002446FD" w:rsidP="00EF5DD1">
      <w:pPr>
        <w:pStyle w:val="NormalWeb"/>
        <w:numPr>
          <w:ilvl w:val="0"/>
          <w:numId w:val="3"/>
        </w:numPr>
        <w:spacing w:after="0" w:line="240" w:lineRule="auto"/>
        <w:jc w:val="both"/>
        <w:rPr>
          <w:rFonts w:asciiTheme="minorHAnsi" w:hAnsiTheme="minorHAnsi"/>
          <w:bCs/>
          <w:kern w:val="24"/>
          <w:szCs w:val="28"/>
          <w:lang w:val="en-GB"/>
        </w:rPr>
      </w:pPr>
      <w:r w:rsidRPr="00AA3D13">
        <w:rPr>
          <w:rFonts w:asciiTheme="minorHAnsi" w:hAnsiTheme="minorHAnsi"/>
          <w:b/>
          <w:bCs/>
          <w:i/>
          <w:kern w:val="24"/>
          <w:szCs w:val="28"/>
          <w:lang w:val="en-GB"/>
        </w:rPr>
        <w:t>deciding together</w:t>
      </w:r>
      <w:r w:rsidRPr="00AA3D13">
        <w:rPr>
          <w:rFonts w:asciiTheme="minorHAnsi" w:hAnsiTheme="minorHAnsi"/>
          <w:bCs/>
          <w:kern w:val="24"/>
          <w:szCs w:val="28"/>
          <w:lang w:val="en-GB"/>
        </w:rPr>
        <w:t xml:space="preserve"> on two areas of our congregation</w:t>
      </w:r>
      <w:r w:rsidR="003C129A">
        <w:rPr>
          <w:rFonts w:asciiTheme="minorHAnsi" w:hAnsiTheme="minorHAnsi"/>
          <w:bCs/>
          <w:kern w:val="24"/>
          <w:szCs w:val="28"/>
          <w:lang w:val="en-GB"/>
        </w:rPr>
        <w:t>’</w:t>
      </w:r>
      <w:r w:rsidRPr="00AA3D13">
        <w:rPr>
          <w:rFonts w:asciiTheme="minorHAnsi" w:hAnsiTheme="minorHAnsi"/>
          <w:bCs/>
          <w:kern w:val="24"/>
          <w:szCs w:val="28"/>
          <w:lang w:val="en-GB"/>
        </w:rPr>
        <w:t>s life and witness which we want to prioritise so as to develop greater fruitfulness</w:t>
      </w:r>
    </w:p>
    <w:p w:rsidR="002446FD" w:rsidRPr="00AA3D13" w:rsidRDefault="002446FD" w:rsidP="00EF5DD1">
      <w:pPr>
        <w:pStyle w:val="NormalWeb"/>
        <w:numPr>
          <w:ilvl w:val="0"/>
          <w:numId w:val="3"/>
        </w:numPr>
        <w:spacing w:after="0" w:line="240" w:lineRule="auto"/>
        <w:jc w:val="both"/>
        <w:rPr>
          <w:rFonts w:asciiTheme="minorHAnsi" w:hAnsiTheme="minorHAnsi"/>
          <w:bCs/>
          <w:szCs w:val="28"/>
          <w:lang w:val="en-GB"/>
        </w:rPr>
      </w:pPr>
      <w:r w:rsidRPr="00AA3D13">
        <w:rPr>
          <w:rFonts w:asciiTheme="minorHAnsi" w:hAnsiTheme="minorHAnsi"/>
          <w:b/>
          <w:bCs/>
          <w:i/>
          <w:kern w:val="24"/>
          <w:szCs w:val="28"/>
          <w:lang w:val="en-GB"/>
        </w:rPr>
        <w:t>beginning to prepare</w:t>
      </w:r>
      <w:r w:rsidRPr="00AA3D13">
        <w:rPr>
          <w:rFonts w:asciiTheme="minorHAnsi" w:hAnsiTheme="minorHAnsi"/>
          <w:bCs/>
          <w:kern w:val="24"/>
          <w:szCs w:val="28"/>
          <w:lang w:val="en-GB"/>
        </w:rPr>
        <w:t xml:space="preserve"> the ground for a local expression of growing fruitfulness for Christ</w:t>
      </w:r>
    </w:p>
    <w:p w:rsidR="002446FD" w:rsidRPr="00AA3D13" w:rsidRDefault="002446FD" w:rsidP="00EF5DD1">
      <w:pPr>
        <w:pStyle w:val="NormalWeb"/>
        <w:spacing w:after="0" w:line="240" w:lineRule="auto"/>
        <w:jc w:val="both"/>
        <w:rPr>
          <w:rFonts w:asciiTheme="minorHAnsi" w:hAnsiTheme="minorHAnsi"/>
          <w:bCs/>
          <w:szCs w:val="28"/>
          <w:lang w:val="en-GB"/>
        </w:rPr>
      </w:pPr>
    </w:p>
    <w:p w:rsidR="00EF5DD1" w:rsidRDefault="002446FD" w:rsidP="00EF5DD1">
      <w:pPr>
        <w:pStyle w:val="NormalWeb"/>
        <w:spacing w:after="0" w:line="240" w:lineRule="auto"/>
        <w:jc w:val="both"/>
        <w:rPr>
          <w:rFonts w:asciiTheme="minorHAnsi" w:hAnsiTheme="minorHAnsi"/>
          <w:color w:val="252525"/>
          <w:szCs w:val="28"/>
        </w:rPr>
      </w:pPr>
      <w:r w:rsidRPr="00AA3D13">
        <w:rPr>
          <w:rFonts w:asciiTheme="minorHAnsi" w:hAnsiTheme="minorHAnsi"/>
          <w:bCs/>
          <w:szCs w:val="28"/>
          <w:lang w:val="en-GB"/>
        </w:rPr>
        <w:t xml:space="preserve">There will be a number of ways for everyone to be involved, including prayer. </w:t>
      </w:r>
      <w:r w:rsidR="003C129A">
        <w:rPr>
          <w:rFonts w:asciiTheme="minorHAnsi" w:hAnsiTheme="minorHAnsi"/>
          <w:bCs/>
          <w:szCs w:val="28"/>
          <w:lang w:val="en-GB"/>
        </w:rPr>
        <w:t xml:space="preserve"> </w:t>
      </w:r>
      <w:r w:rsidRPr="00AA3D13">
        <w:rPr>
          <w:rFonts w:asciiTheme="minorHAnsi" w:hAnsiTheme="minorHAnsi"/>
          <w:bCs/>
          <w:szCs w:val="28"/>
          <w:lang w:val="en-GB"/>
        </w:rPr>
        <w:t xml:space="preserve">As a way of approaching this next period of church life together, we encourage you to sign up for </w:t>
      </w:r>
      <w:r w:rsidR="00731402" w:rsidRPr="00AA3D13">
        <w:rPr>
          <w:rFonts w:asciiTheme="minorHAnsi" w:hAnsiTheme="minorHAnsi"/>
          <w:b/>
          <w:i/>
          <w:color w:val="252525"/>
          <w:szCs w:val="28"/>
        </w:rPr>
        <w:t>The Fruitful Congregation</w:t>
      </w:r>
      <w:r w:rsidRPr="00AA3D13">
        <w:rPr>
          <w:rFonts w:asciiTheme="minorHAnsi" w:hAnsiTheme="minorHAnsi"/>
          <w:b/>
          <w:i/>
          <w:color w:val="252525"/>
          <w:szCs w:val="28"/>
        </w:rPr>
        <w:t xml:space="preserve"> Prayer Journey</w:t>
      </w:r>
      <w:r w:rsidRPr="00AA3D13">
        <w:rPr>
          <w:rFonts w:asciiTheme="minorHAnsi" w:hAnsiTheme="minorHAnsi"/>
          <w:color w:val="252525"/>
          <w:szCs w:val="28"/>
        </w:rPr>
        <w:t xml:space="preserve"> which will help us to pray in a focused way for all aspects of church life over any given four-week period.</w:t>
      </w:r>
    </w:p>
    <w:p w:rsidR="00EF5DD1" w:rsidRDefault="00EF5DD1" w:rsidP="00EF5DD1">
      <w:pPr>
        <w:pStyle w:val="NormalWeb"/>
        <w:spacing w:after="0" w:line="240" w:lineRule="auto"/>
        <w:jc w:val="both"/>
        <w:rPr>
          <w:rFonts w:asciiTheme="minorHAnsi" w:hAnsiTheme="minorHAnsi"/>
          <w:color w:val="252525"/>
          <w:szCs w:val="28"/>
        </w:rPr>
      </w:pPr>
    </w:p>
    <w:p w:rsidR="002446FD" w:rsidRPr="00AA3D13" w:rsidRDefault="002446FD" w:rsidP="00EF5DD1">
      <w:pPr>
        <w:pStyle w:val="NormalWeb"/>
        <w:spacing w:after="0" w:line="240" w:lineRule="auto"/>
        <w:jc w:val="both"/>
        <w:rPr>
          <w:rFonts w:asciiTheme="minorHAnsi" w:hAnsiTheme="minorHAnsi"/>
          <w:color w:val="252525"/>
          <w:szCs w:val="28"/>
        </w:rPr>
      </w:pPr>
      <w:r w:rsidRPr="00AA3D13">
        <w:rPr>
          <w:rFonts w:asciiTheme="minorHAnsi" w:hAnsiTheme="minorHAnsi"/>
          <w:color w:val="252525"/>
          <w:szCs w:val="28"/>
        </w:rPr>
        <w:t>To receive this short daily devotional and prayer prompt to your mobile or tablet, just sign up today at:</w:t>
      </w:r>
      <w:r w:rsidR="003C129A">
        <w:rPr>
          <w:rFonts w:asciiTheme="minorHAnsi" w:hAnsiTheme="minorHAnsi"/>
          <w:color w:val="252525"/>
          <w:szCs w:val="28"/>
        </w:rPr>
        <w:t xml:space="preserve">  </w:t>
      </w:r>
    </w:p>
    <w:p w:rsidR="002446FD" w:rsidRPr="00AA3D13" w:rsidRDefault="00E675AF" w:rsidP="00EF5DD1">
      <w:pPr>
        <w:spacing w:after="0"/>
        <w:jc w:val="both"/>
        <w:rPr>
          <w:color w:val="252525"/>
          <w:sz w:val="24"/>
          <w:szCs w:val="28"/>
        </w:rPr>
      </w:pPr>
      <w:hyperlink r:id="rId9" w:history="1">
        <w:r w:rsidR="002446FD" w:rsidRPr="00AA3D13">
          <w:rPr>
            <w:rStyle w:val="Hyperlink"/>
            <w:sz w:val="24"/>
            <w:szCs w:val="28"/>
          </w:rPr>
          <w:t>https://www.presbyterianireland.org/Prayer/Prayer-Journey</w:t>
        </w:r>
      </w:hyperlink>
    </w:p>
    <w:p w:rsidR="002446FD" w:rsidRPr="00AA3D13" w:rsidRDefault="002446FD" w:rsidP="00EF5DD1">
      <w:pPr>
        <w:spacing w:after="0"/>
        <w:jc w:val="both"/>
        <w:rPr>
          <w:color w:val="252525"/>
          <w:sz w:val="24"/>
          <w:szCs w:val="28"/>
        </w:rPr>
      </w:pPr>
      <w:r w:rsidRPr="00AA3D13">
        <w:rPr>
          <w:color w:val="252525"/>
          <w:sz w:val="24"/>
          <w:szCs w:val="28"/>
        </w:rPr>
        <w:t xml:space="preserve">Hard copies are also available to those who prefer to work through the material in that way. </w:t>
      </w:r>
    </w:p>
    <w:p w:rsidR="002446FD" w:rsidRPr="00AA3D13" w:rsidRDefault="002446FD" w:rsidP="00EF5DD1">
      <w:pPr>
        <w:spacing w:after="0"/>
        <w:jc w:val="both"/>
        <w:rPr>
          <w:color w:val="252525"/>
          <w:sz w:val="18"/>
          <w:szCs w:val="20"/>
        </w:rPr>
      </w:pPr>
    </w:p>
    <w:p w:rsidR="00BB01A2" w:rsidRPr="00AA3D13" w:rsidRDefault="00BB01A2" w:rsidP="00EF5DD1">
      <w:pPr>
        <w:spacing w:after="0"/>
        <w:jc w:val="both"/>
        <w:rPr>
          <w:sz w:val="20"/>
        </w:rPr>
      </w:pPr>
    </w:p>
    <w:sectPr w:rsidR="00BB01A2" w:rsidRPr="00AA3D13" w:rsidSect="00AA3D13">
      <w:footerReference w:type="default" r:id="rId10"/>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75AF" w:rsidRDefault="00E675AF" w:rsidP="004C595C">
      <w:pPr>
        <w:spacing w:after="0" w:line="240" w:lineRule="auto"/>
      </w:pPr>
      <w:r>
        <w:separator/>
      </w:r>
    </w:p>
  </w:endnote>
  <w:endnote w:type="continuationSeparator" w:id="0">
    <w:p w:rsidR="00E675AF" w:rsidRDefault="00E675AF" w:rsidP="004C59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D97" w:rsidRPr="004C595C" w:rsidRDefault="00327D97" w:rsidP="004C595C">
    <w:pPr>
      <w:pStyle w:val="Footer"/>
      <w:pBdr>
        <w:top w:val="single" w:sz="4" w:space="1" w:color="D9D9D9" w:themeColor="background1" w:themeShade="D9"/>
      </w:pBdr>
      <w:jc w:val="right"/>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75AF" w:rsidRDefault="00E675AF" w:rsidP="004C595C">
      <w:pPr>
        <w:spacing w:after="0" w:line="240" w:lineRule="auto"/>
      </w:pPr>
      <w:r>
        <w:separator/>
      </w:r>
    </w:p>
  </w:footnote>
  <w:footnote w:type="continuationSeparator" w:id="0">
    <w:p w:rsidR="00E675AF" w:rsidRDefault="00E675AF" w:rsidP="004C59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849BB"/>
    <w:multiLevelType w:val="hybridMultilevel"/>
    <w:tmpl w:val="B4025E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A9C505F"/>
    <w:multiLevelType w:val="hybridMultilevel"/>
    <w:tmpl w:val="564CF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AC5779"/>
    <w:multiLevelType w:val="hybridMultilevel"/>
    <w:tmpl w:val="61DCBA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2A6285"/>
    <w:multiLevelType w:val="hybridMultilevel"/>
    <w:tmpl w:val="CC66E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446FD"/>
    <w:rsid w:val="00025004"/>
    <w:rsid w:val="002446FD"/>
    <w:rsid w:val="0028576B"/>
    <w:rsid w:val="00327D97"/>
    <w:rsid w:val="003C129A"/>
    <w:rsid w:val="004536E5"/>
    <w:rsid w:val="004C595C"/>
    <w:rsid w:val="00622859"/>
    <w:rsid w:val="00731402"/>
    <w:rsid w:val="007D119C"/>
    <w:rsid w:val="008C754D"/>
    <w:rsid w:val="009B149F"/>
    <w:rsid w:val="00A30583"/>
    <w:rsid w:val="00AA3D13"/>
    <w:rsid w:val="00B12733"/>
    <w:rsid w:val="00BB01A2"/>
    <w:rsid w:val="00E675AF"/>
    <w:rsid w:val="00EF5D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91822BF5-751E-4FCF-A47E-D0590FB8D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6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446FD"/>
    <w:rPr>
      <w:rFonts w:ascii="Times New Roman" w:hAnsi="Times New Roman" w:cs="Times New Roman"/>
      <w:sz w:val="24"/>
      <w:szCs w:val="24"/>
    </w:rPr>
  </w:style>
  <w:style w:type="paragraph" w:styleId="ListParagraph">
    <w:name w:val="List Paragraph"/>
    <w:basedOn w:val="Normal"/>
    <w:uiPriority w:val="34"/>
    <w:qFormat/>
    <w:rsid w:val="002446FD"/>
    <w:pPr>
      <w:ind w:left="720"/>
      <w:contextualSpacing/>
    </w:pPr>
  </w:style>
  <w:style w:type="character" w:styleId="Hyperlink">
    <w:name w:val="Hyperlink"/>
    <w:basedOn w:val="DefaultParagraphFont"/>
    <w:uiPriority w:val="99"/>
    <w:unhideWhenUsed/>
    <w:rsid w:val="002446FD"/>
    <w:rPr>
      <w:color w:val="0563C1" w:themeColor="hyperlink"/>
      <w:u w:val="single"/>
    </w:rPr>
  </w:style>
  <w:style w:type="paragraph" w:styleId="BalloonText">
    <w:name w:val="Balloon Text"/>
    <w:basedOn w:val="Normal"/>
    <w:link w:val="BalloonTextChar"/>
    <w:uiPriority w:val="99"/>
    <w:semiHidden/>
    <w:unhideWhenUsed/>
    <w:rsid w:val="00AA3D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3D13"/>
    <w:rPr>
      <w:rFonts w:ascii="Tahoma" w:hAnsi="Tahoma" w:cs="Tahoma"/>
      <w:sz w:val="16"/>
      <w:szCs w:val="16"/>
    </w:rPr>
  </w:style>
  <w:style w:type="paragraph" w:styleId="Header">
    <w:name w:val="header"/>
    <w:basedOn w:val="Normal"/>
    <w:link w:val="HeaderChar"/>
    <w:uiPriority w:val="99"/>
    <w:unhideWhenUsed/>
    <w:rsid w:val="004C59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595C"/>
  </w:style>
  <w:style w:type="paragraph" w:styleId="Footer">
    <w:name w:val="footer"/>
    <w:basedOn w:val="Normal"/>
    <w:link w:val="FooterChar"/>
    <w:uiPriority w:val="99"/>
    <w:unhideWhenUsed/>
    <w:rsid w:val="004C59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5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presbyterianireland.org/Prayer/Prayer-Journ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1C8465-085A-4270-BF26-367926560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4</Pages>
  <Words>1157</Words>
  <Characters>6598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Presbyterian Church in Ireland</Company>
  <LinksUpToDate>false</LinksUpToDate>
  <CharactersWithSpaces>7740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Thompson</dc:creator>
  <cp:lastModifiedBy>David Thompson</cp:lastModifiedBy>
  <cp:revision>7</cp:revision>
  <cp:lastPrinted>2016-08-09T14:59:00Z</cp:lastPrinted>
  <dcterms:created xsi:type="dcterms:W3CDTF">2016-08-09T11:25:00Z</dcterms:created>
  <dcterms:modified xsi:type="dcterms:W3CDTF">2016-10-28T12:10:00Z</dcterms:modified>
</cp:coreProperties>
</file>