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19" w:rsidRPr="00BD17AB" w:rsidRDefault="00733BA5" w:rsidP="00BD17AB">
      <w:pPr>
        <w:pStyle w:val="NormalWeb"/>
        <w:spacing w:after="0" w:line="240" w:lineRule="auto"/>
        <w:jc w:val="both"/>
        <w:rPr>
          <w:rFonts w:ascii="Calibri" w:hAnsi="Calibri"/>
          <w:b/>
          <w:bCs/>
        </w:rPr>
      </w:pPr>
      <w:r>
        <w:rPr>
          <w:rFonts w:ascii="Calibri" w:hAnsi="Calibri"/>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832485</wp:posOffset>
                </wp:positionH>
                <wp:positionV relativeFrom="paragraph">
                  <wp:posOffset>89535</wp:posOffset>
                </wp:positionV>
                <wp:extent cx="5238750" cy="828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961" w:rsidRDefault="00C42DDC" w:rsidP="00600961">
                            <w:pPr>
                              <w:pStyle w:val="NormalWeb"/>
                              <w:spacing w:after="0" w:line="240" w:lineRule="auto"/>
                              <w:ind w:left="284"/>
                              <w:jc w:val="both"/>
                              <w:rPr>
                                <w:rFonts w:ascii="Calibri" w:hAnsi="Calibri"/>
                                <w:b/>
                                <w:bCs/>
                                <w:sz w:val="28"/>
                              </w:rPr>
                            </w:pPr>
                            <w:r w:rsidRPr="00BD17AB">
                              <w:rPr>
                                <w:rFonts w:ascii="Calibri" w:hAnsi="Calibri"/>
                                <w:b/>
                                <w:bCs/>
                                <w:sz w:val="36"/>
                              </w:rPr>
                              <w:t>Fruitful congregations ‘</w:t>
                            </w:r>
                            <w:r>
                              <w:rPr>
                                <w:rFonts w:ascii="Calibri" w:hAnsi="Calibri"/>
                                <w:b/>
                                <w:bCs/>
                                <w:sz w:val="36"/>
                              </w:rPr>
                              <w:t>Remain</w:t>
                            </w:r>
                            <w:r w:rsidRPr="00BD17AB">
                              <w:rPr>
                                <w:rFonts w:ascii="Calibri" w:hAnsi="Calibri"/>
                                <w:b/>
                                <w:bCs/>
                                <w:sz w:val="36"/>
                              </w:rPr>
                              <w:t xml:space="preserve">’ </w:t>
                            </w:r>
                            <w:r>
                              <w:rPr>
                                <w:rFonts w:ascii="Calibri" w:hAnsi="Calibri"/>
                                <w:b/>
                                <w:bCs/>
                                <w:sz w:val="28"/>
                              </w:rPr>
                              <w:t>(</w:t>
                            </w:r>
                            <w:r w:rsidRPr="00BD17AB">
                              <w:rPr>
                                <w:rFonts w:ascii="Calibri" w:hAnsi="Calibri"/>
                                <w:b/>
                                <w:bCs/>
                                <w:sz w:val="28"/>
                              </w:rPr>
                              <w:t>v</w:t>
                            </w:r>
                            <w:r>
                              <w:rPr>
                                <w:rFonts w:ascii="Calibri" w:hAnsi="Calibri"/>
                                <w:b/>
                                <w:bCs/>
                                <w:sz w:val="28"/>
                              </w:rPr>
                              <w:t>v. 3 &amp; 4)</w:t>
                            </w:r>
                          </w:p>
                          <w:p w:rsidR="00600961" w:rsidRDefault="00C42DDC" w:rsidP="00600961">
                            <w:pPr>
                              <w:pStyle w:val="NormalWeb"/>
                              <w:spacing w:after="0" w:line="240" w:lineRule="auto"/>
                              <w:ind w:left="284"/>
                              <w:jc w:val="both"/>
                              <w:rPr>
                                <w:rFonts w:ascii="Calibri" w:hAnsi="Calibri"/>
                                <w:b/>
                                <w:bCs/>
                                <w:sz w:val="28"/>
                              </w:rPr>
                            </w:pPr>
                            <w:r>
                              <w:rPr>
                                <w:rFonts w:ascii="Calibri" w:hAnsi="Calibri"/>
                                <w:b/>
                                <w:bCs/>
                                <w:i/>
                                <w:iCs/>
                                <w:sz w:val="28"/>
                                <w:szCs w:val="28"/>
                              </w:rPr>
                              <w:t xml:space="preserve">Fruitful Congregations place encounter with the Living God </w:t>
                            </w:r>
                          </w:p>
                          <w:p w:rsidR="00C42DDC" w:rsidRPr="00600961" w:rsidRDefault="00C42DDC" w:rsidP="00600961">
                            <w:pPr>
                              <w:pStyle w:val="NormalWeb"/>
                              <w:spacing w:after="0" w:line="240" w:lineRule="auto"/>
                              <w:ind w:left="284"/>
                              <w:jc w:val="both"/>
                              <w:rPr>
                                <w:rFonts w:ascii="Calibri" w:hAnsi="Calibri"/>
                                <w:b/>
                                <w:bCs/>
                                <w:sz w:val="28"/>
                              </w:rPr>
                            </w:pPr>
                            <w:r>
                              <w:rPr>
                                <w:rFonts w:ascii="Calibri" w:hAnsi="Calibri"/>
                                <w:b/>
                                <w:bCs/>
                                <w:i/>
                                <w:iCs/>
                                <w:sz w:val="28"/>
                                <w:szCs w:val="28"/>
                              </w:rPr>
                              <w:t>at the centre of their life</w:t>
                            </w:r>
                          </w:p>
                          <w:p w:rsidR="00C42DDC" w:rsidRDefault="00C42D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5pt;margin-top:7.05pt;width:41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n5ggIAAA8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t5+mq1zMFEwbZKV4tlHq4g5fm0Nta94apDflJhA5UP&#10;6OTwYJ1nQ8qzS2CvWsE2om3Dwuy2d61BBwIq2YTvhG6nbq30zlL5YyPiuAMk4Q5v83RD1b8VSZrF&#10;t2kx2yxWy1m2yfJZsYxXszgpbotFnBXZ/ea7J5hkZSMY4/JBSH5WYJL9XYVPvTBqJ2gQ9RUu8jQf&#10;SzRlb6dBxuH7U5CdcNCQreggzxcnUvrCvpYMwialI6Id59HP9EOWIQfnf8hKkIGv/KgBN2wHQPHa&#10;2Cp2BEEYBfWC0sIrApNGma8Y9dCRFbZf9sRwjNq3EkRVJFnmWzgssnyZwsJMLduphUgKUBV2GI3T&#10;Oze2/V4bsWvgplHGUt2AEGsRNPLM6iRf6LoQzOmF8G09XQev53ds/QMAAP//AwBQSwMEFAAGAAgA&#10;AAAhAPMdQKDbAAAACgEAAA8AAABkcnMvZG93bnJldi54bWxMT9FOg0AQfDfxHy5r4ouxB0qpRY5G&#10;TTS+tvYDFtgCkdsj3LXQv3f7ZJ92ZncyM5tvZturE42+c2wgXkSgiCtXd9wY2P98Pr6A8gG5xt4x&#10;GTiTh01xe5NjVruJt3TahUaJCfsMDbQhDJnWvmrJol+4gVhuBzdaDELHRtcjTmJue/0URam22LEk&#10;tDjQR0vV7+5oDRy+p4fleiq/wn61TdJ37FalOxtzfze/vYIKNId/MVzqS3UopFPpjlx71Qt/jmOR&#10;CkhkimC9TAWUl0WSgi5yff1C8QcAAP//AwBQSwECLQAUAAYACAAAACEAtoM4kv4AAADhAQAAEwAA&#10;AAAAAAAAAAAAAAAAAAAAW0NvbnRlbnRfVHlwZXNdLnhtbFBLAQItABQABgAIAAAAIQA4/SH/1gAA&#10;AJQBAAALAAAAAAAAAAAAAAAAAC8BAABfcmVscy8ucmVsc1BLAQItABQABgAIAAAAIQDq7dn5ggIA&#10;AA8FAAAOAAAAAAAAAAAAAAAAAC4CAABkcnMvZTJvRG9jLnhtbFBLAQItABQABgAIAAAAIQDzHUCg&#10;2wAAAAoBAAAPAAAAAAAAAAAAAAAAANwEAABkcnMvZG93bnJldi54bWxQSwUGAAAAAAQABADzAAAA&#10;5AUAAAAA&#10;" stroked="f">
                <v:textbox>
                  <w:txbxContent>
                    <w:p w:rsidR="00600961" w:rsidRDefault="00C42DDC" w:rsidP="00600961">
                      <w:pPr>
                        <w:pStyle w:val="NormalWeb"/>
                        <w:spacing w:after="0" w:line="240" w:lineRule="auto"/>
                        <w:ind w:left="284"/>
                        <w:jc w:val="both"/>
                        <w:rPr>
                          <w:rFonts w:ascii="Calibri" w:hAnsi="Calibri"/>
                          <w:b/>
                          <w:bCs/>
                          <w:sz w:val="28"/>
                        </w:rPr>
                      </w:pPr>
                      <w:r w:rsidRPr="00BD17AB">
                        <w:rPr>
                          <w:rFonts w:ascii="Calibri" w:hAnsi="Calibri"/>
                          <w:b/>
                          <w:bCs/>
                          <w:sz w:val="36"/>
                        </w:rPr>
                        <w:t>Fruitful congregations ‘</w:t>
                      </w:r>
                      <w:r>
                        <w:rPr>
                          <w:rFonts w:ascii="Calibri" w:hAnsi="Calibri"/>
                          <w:b/>
                          <w:bCs/>
                          <w:sz w:val="36"/>
                        </w:rPr>
                        <w:t>Remain</w:t>
                      </w:r>
                      <w:r w:rsidRPr="00BD17AB">
                        <w:rPr>
                          <w:rFonts w:ascii="Calibri" w:hAnsi="Calibri"/>
                          <w:b/>
                          <w:bCs/>
                          <w:sz w:val="36"/>
                        </w:rPr>
                        <w:t xml:space="preserve">’ </w:t>
                      </w:r>
                      <w:r>
                        <w:rPr>
                          <w:rFonts w:ascii="Calibri" w:hAnsi="Calibri"/>
                          <w:b/>
                          <w:bCs/>
                          <w:sz w:val="28"/>
                        </w:rPr>
                        <w:t>(</w:t>
                      </w:r>
                      <w:r w:rsidRPr="00BD17AB">
                        <w:rPr>
                          <w:rFonts w:ascii="Calibri" w:hAnsi="Calibri"/>
                          <w:b/>
                          <w:bCs/>
                          <w:sz w:val="28"/>
                        </w:rPr>
                        <w:t>v</w:t>
                      </w:r>
                      <w:r>
                        <w:rPr>
                          <w:rFonts w:ascii="Calibri" w:hAnsi="Calibri"/>
                          <w:b/>
                          <w:bCs/>
                          <w:sz w:val="28"/>
                        </w:rPr>
                        <w:t>v. 3 &amp; 4)</w:t>
                      </w:r>
                    </w:p>
                    <w:p w:rsidR="00600961" w:rsidRDefault="00C42DDC" w:rsidP="00600961">
                      <w:pPr>
                        <w:pStyle w:val="NormalWeb"/>
                        <w:spacing w:after="0" w:line="240" w:lineRule="auto"/>
                        <w:ind w:left="284"/>
                        <w:jc w:val="both"/>
                        <w:rPr>
                          <w:rFonts w:ascii="Calibri" w:hAnsi="Calibri"/>
                          <w:b/>
                          <w:bCs/>
                          <w:sz w:val="28"/>
                        </w:rPr>
                      </w:pPr>
                      <w:r>
                        <w:rPr>
                          <w:rFonts w:ascii="Calibri" w:hAnsi="Calibri"/>
                          <w:b/>
                          <w:bCs/>
                          <w:i/>
                          <w:iCs/>
                          <w:sz w:val="28"/>
                          <w:szCs w:val="28"/>
                        </w:rPr>
                        <w:t xml:space="preserve">Fruitful Congregations place encounter with the Living God </w:t>
                      </w:r>
                    </w:p>
                    <w:p w:rsidR="00C42DDC" w:rsidRPr="00600961" w:rsidRDefault="00C42DDC" w:rsidP="00600961">
                      <w:pPr>
                        <w:pStyle w:val="NormalWeb"/>
                        <w:spacing w:after="0" w:line="240" w:lineRule="auto"/>
                        <w:ind w:left="284"/>
                        <w:jc w:val="both"/>
                        <w:rPr>
                          <w:rFonts w:ascii="Calibri" w:hAnsi="Calibri"/>
                          <w:b/>
                          <w:bCs/>
                          <w:sz w:val="28"/>
                        </w:rPr>
                      </w:pPr>
                      <w:r>
                        <w:rPr>
                          <w:rFonts w:ascii="Calibri" w:hAnsi="Calibri"/>
                          <w:b/>
                          <w:bCs/>
                          <w:i/>
                          <w:iCs/>
                          <w:sz w:val="28"/>
                          <w:szCs w:val="28"/>
                        </w:rPr>
                        <w:t>at the centre of their life</w:t>
                      </w:r>
                    </w:p>
                    <w:p w:rsidR="00C42DDC" w:rsidRDefault="00C42DDC"/>
                  </w:txbxContent>
                </v:textbox>
              </v:shape>
            </w:pict>
          </mc:Fallback>
        </mc:AlternateContent>
      </w:r>
      <w:r w:rsidR="00BD17AB" w:rsidRPr="00BD17AB">
        <w:rPr>
          <w:rFonts w:ascii="Calibri" w:hAnsi="Calibri"/>
          <w:b/>
          <w:bCs/>
          <w:noProof/>
          <w:lang w:val="en-US" w:eastAsia="en-US"/>
        </w:rPr>
        <w:drawing>
          <wp:inline distT="0" distB="0" distL="0" distR="0">
            <wp:extent cx="827993" cy="1036320"/>
            <wp:effectExtent l="19050" t="0" r="0" b="0"/>
            <wp:docPr id="13" name="Picture 0" descr="Fruitfu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ful Image.jpg"/>
                    <pic:cNvPicPr/>
                  </pic:nvPicPr>
                  <pic:blipFill>
                    <a:blip r:embed="rId7" cstate="print"/>
                    <a:stretch>
                      <a:fillRect/>
                    </a:stretch>
                  </pic:blipFill>
                  <pic:spPr>
                    <a:xfrm>
                      <a:off x="0" y="0"/>
                      <a:ext cx="828491" cy="1036944"/>
                    </a:xfrm>
                    <a:prstGeom prst="rect">
                      <a:avLst/>
                    </a:prstGeom>
                  </pic:spPr>
                </pic:pic>
              </a:graphicData>
            </a:graphic>
          </wp:inline>
        </w:drawing>
      </w:r>
    </w:p>
    <w:p w:rsidR="00406119" w:rsidRPr="00BD17AB" w:rsidRDefault="00406119" w:rsidP="00BD17AB">
      <w:pPr>
        <w:pStyle w:val="NormalWeb"/>
        <w:pBdr>
          <w:top w:val="single" w:sz="4" w:space="1" w:color="auto"/>
        </w:pBdr>
        <w:spacing w:after="0" w:line="240" w:lineRule="auto"/>
        <w:jc w:val="both"/>
        <w:rPr>
          <w:rFonts w:ascii="Calibri" w:hAnsi="Calibri"/>
          <w:b/>
          <w:bCs/>
        </w:rPr>
      </w:pPr>
    </w:p>
    <w:p w:rsidR="00F4717B" w:rsidRPr="00F4717B" w:rsidRDefault="00F4717B" w:rsidP="00F4717B">
      <w:pPr>
        <w:pStyle w:val="NormalWeb"/>
        <w:spacing w:after="0" w:line="240" w:lineRule="auto"/>
        <w:jc w:val="both"/>
        <w:rPr>
          <w:rFonts w:ascii="Calibri" w:hAnsi="Calibri"/>
          <w:b/>
          <w:bCs/>
          <w:sz w:val="28"/>
        </w:rPr>
      </w:pPr>
      <w:r w:rsidRPr="00F4717B">
        <w:rPr>
          <w:rFonts w:ascii="Calibri" w:hAnsi="Calibri"/>
          <w:b/>
          <w:bCs/>
          <w:sz w:val="28"/>
        </w:rPr>
        <w:t>Off centre</w:t>
      </w:r>
      <w:bookmarkStart w:id="0" w:name="_GoBack"/>
      <w:bookmarkEnd w:id="0"/>
    </w:p>
    <w:p w:rsidR="00F4717B" w:rsidRPr="00F4717B" w:rsidRDefault="00F4717B" w:rsidP="00F4717B">
      <w:pPr>
        <w:pStyle w:val="NormalWeb"/>
        <w:spacing w:after="0" w:line="240" w:lineRule="auto"/>
        <w:jc w:val="both"/>
        <w:rPr>
          <w:rFonts w:ascii="Calibri" w:hAnsi="Calibri"/>
        </w:rPr>
      </w:pPr>
      <w:r w:rsidRPr="00F4717B">
        <w:rPr>
          <w:rFonts w:ascii="Calibri" w:hAnsi="Calibri"/>
        </w:rPr>
        <w:t>We know when something is off centre</w:t>
      </w:r>
      <w:r w:rsidR="00157F7F">
        <w:rPr>
          <w:rFonts w:ascii="Calibri" w:hAnsi="Calibri"/>
        </w:rPr>
        <w:t>, whether on the mantelpiece or the flower arrangement in church</w:t>
      </w:r>
      <w:r w:rsidRPr="00F4717B">
        <w:rPr>
          <w:rFonts w:ascii="Calibri" w:hAnsi="Calibri"/>
        </w:rPr>
        <w:t>.</w:t>
      </w:r>
      <w:r w:rsidR="00C42DDC">
        <w:rPr>
          <w:rFonts w:ascii="Calibri" w:hAnsi="Calibri"/>
        </w:rPr>
        <w:t xml:space="preserve"> </w:t>
      </w:r>
      <w:r w:rsidRPr="00F4717B">
        <w:rPr>
          <w:rFonts w:ascii="Calibri" w:hAnsi="Calibri"/>
        </w:rPr>
        <w:t xml:space="preserve"> It looks the same as it always has, but we notice a subtle shift in its position from where it is meant to be. </w:t>
      </w:r>
      <w:r w:rsidR="00C42DDC">
        <w:rPr>
          <w:rFonts w:ascii="Calibri" w:hAnsi="Calibri"/>
        </w:rPr>
        <w:t xml:space="preserve"> </w:t>
      </w:r>
      <w:r w:rsidRPr="00F4717B">
        <w:rPr>
          <w:rFonts w:ascii="Calibri" w:hAnsi="Calibri"/>
        </w:rPr>
        <w:t xml:space="preserve">It knocks everything out. </w:t>
      </w:r>
      <w:r>
        <w:rPr>
          <w:rFonts w:ascii="Calibri" w:hAnsi="Calibri"/>
        </w:rPr>
        <w:t xml:space="preserve"> </w:t>
      </w:r>
      <w:r w:rsidRPr="00F4717B">
        <w:rPr>
          <w:rFonts w:ascii="Calibri" w:hAnsi="Calibri"/>
        </w:rPr>
        <w:t xml:space="preserve">It disturbs the balance. </w:t>
      </w:r>
      <w:r>
        <w:rPr>
          <w:rFonts w:ascii="Calibri" w:hAnsi="Calibri"/>
        </w:rPr>
        <w:t xml:space="preserve"> </w:t>
      </w:r>
      <w:r w:rsidRPr="00F4717B">
        <w:rPr>
          <w:rFonts w:ascii="Calibri" w:hAnsi="Calibri"/>
        </w:rPr>
        <w:t xml:space="preserve">Now nothing works the way it should. </w:t>
      </w:r>
      <w:r w:rsidR="00C42DDC">
        <w:rPr>
          <w:rFonts w:ascii="Calibri" w:hAnsi="Calibri"/>
        </w:rPr>
        <w:t xml:space="preserve"> </w:t>
      </w:r>
    </w:p>
    <w:p w:rsidR="00F4717B" w:rsidRPr="00F4717B" w:rsidRDefault="00F4717B" w:rsidP="00F4717B">
      <w:pPr>
        <w:pStyle w:val="NormalWeb"/>
        <w:spacing w:after="0" w:line="240" w:lineRule="auto"/>
        <w:jc w:val="both"/>
        <w:rPr>
          <w:rFonts w:ascii="Calibri" w:hAnsi="Calibri"/>
        </w:rPr>
      </w:pPr>
    </w:p>
    <w:p w:rsidR="00F4717B" w:rsidRPr="00F4717B" w:rsidRDefault="00F4717B" w:rsidP="00F4717B">
      <w:pPr>
        <w:pStyle w:val="NormalWeb"/>
        <w:spacing w:after="0" w:line="240" w:lineRule="auto"/>
        <w:jc w:val="both"/>
        <w:rPr>
          <w:rFonts w:ascii="Calibri" w:hAnsi="Calibri"/>
        </w:rPr>
      </w:pPr>
      <w:r w:rsidRPr="00F4717B">
        <w:rPr>
          <w:rFonts w:ascii="Calibri" w:hAnsi="Calibri"/>
        </w:rPr>
        <w:t xml:space="preserve">In verse 3 Jesus reminds us of the need for our lives and congregations to be centred on a living relationship with God. </w:t>
      </w:r>
      <w:r>
        <w:rPr>
          <w:rFonts w:ascii="Calibri" w:hAnsi="Calibri"/>
        </w:rPr>
        <w:t xml:space="preserve"> </w:t>
      </w:r>
      <w:r w:rsidRPr="00F4717B">
        <w:rPr>
          <w:rFonts w:ascii="Calibri" w:hAnsi="Calibri"/>
        </w:rPr>
        <w:t>That’s how our lives as Christians and the life of the Church began.</w:t>
      </w:r>
      <w:r>
        <w:rPr>
          <w:rFonts w:ascii="Calibri" w:hAnsi="Calibri"/>
        </w:rPr>
        <w:t xml:space="preserve"> </w:t>
      </w:r>
      <w:r w:rsidRPr="00F4717B">
        <w:rPr>
          <w:rFonts w:ascii="Calibri" w:hAnsi="Calibri"/>
        </w:rPr>
        <w:t xml:space="preserve"> Jesus says, ‘You are </w:t>
      </w:r>
      <w:r w:rsidRPr="00F4717B">
        <w:rPr>
          <w:rFonts w:ascii="Calibri" w:hAnsi="Calibri"/>
          <w:i/>
          <w:iCs/>
        </w:rPr>
        <w:t>already</w:t>
      </w:r>
      <w:r w:rsidRPr="00F4717B">
        <w:rPr>
          <w:rFonts w:ascii="Calibri" w:hAnsi="Calibri"/>
        </w:rPr>
        <w:t xml:space="preserve"> clean because of the word that I have spoken to you’ (v.3) – His word of life that we have heard and received. </w:t>
      </w:r>
      <w:r>
        <w:rPr>
          <w:rFonts w:ascii="Calibri" w:hAnsi="Calibri"/>
        </w:rPr>
        <w:t xml:space="preserve"> </w:t>
      </w:r>
      <w:r w:rsidRPr="00F4717B">
        <w:rPr>
          <w:rFonts w:ascii="Calibri" w:hAnsi="Calibri"/>
        </w:rPr>
        <w:t xml:space="preserve">But that centredness on Jesus is easily lost in a world of distraction and amid the whirr of busyness. </w:t>
      </w:r>
      <w:r>
        <w:rPr>
          <w:rFonts w:ascii="Calibri" w:hAnsi="Calibri"/>
        </w:rPr>
        <w:t xml:space="preserve"> </w:t>
      </w:r>
      <w:r w:rsidRPr="00F4717B">
        <w:rPr>
          <w:rFonts w:ascii="Calibri" w:hAnsi="Calibri"/>
        </w:rPr>
        <w:t xml:space="preserve">This is why Jesus reminds us of the need to </w:t>
      </w:r>
      <w:r w:rsidRPr="00F4717B">
        <w:rPr>
          <w:rFonts w:ascii="Calibri" w:hAnsi="Calibri"/>
          <w:i/>
          <w:iCs/>
        </w:rPr>
        <w:t>‘remain’</w:t>
      </w:r>
      <w:r>
        <w:rPr>
          <w:rFonts w:ascii="Calibri" w:hAnsi="Calibri"/>
        </w:rPr>
        <w:t xml:space="preserve"> in Him (v.4).</w:t>
      </w:r>
    </w:p>
    <w:p w:rsidR="00F4717B" w:rsidRPr="00F4717B" w:rsidRDefault="00F4717B" w:rsidP="00F4717B">
      <w:pPr>
        <w:pStyle w:val="NormalWeb"/>
        <w:spacing w:after="0" w:line="240" w:lineRule="auto"/>
        <w:jc w:val="both"/>
        <w:rPr>
          <w:rFonts w:ascii="Calibri" w:hAnsi="Calibri"/>
        </w:rPr>
      </w:pPr>
    </w:p>
    <w:p w:rsidR="00F4717B" w:rsidRPr="00F4717B" w:rsidRDefault="00F4717B" w:rsidP="00F4717B">
      <w:pPr>
        <w:pStyle w:val="NormalWeb"/>
        <w:spacing w:after="0" w:line="240" w:lineRule="auto"/>
        <w:jc w:val="both"/>
        <w:rPr>
          <w:rFonts w:ascii="Calibri" w:hAnsi="Calibri"/>
          <w:b/>
          <w:bCs/>
          <w:sz w:val="28"/>
        </w:rPr>
      </w:pPr>
      <w:r w:rsidRPr="00F4717B">
        <w:rPr>
          <w:rFonts w:ascii="Calibri" w:hAnsi="Calibri"/>
          <w:b/>
          <w:bCs/>
          <w:sz w:val="28"/>
        </w:rPr>
        <w:t>Centrepiece</w:t>
      </w:r>
    </w:p>
    <w:p w:rsidR="00F4717B" w:rsidRPr="00F4717B" w:rsidRDefault="00F4717B" w:rsidP="00F4717B">
      <w:pPr>
        <w:pStyle w:val="NormalWeb"/>
        <w:spacing w:after="0" w:line="240" w:lineRule="auto"/>
        <w:jc w:val="both"/>
        <w:rPr>
          <w:rFonts w:ascii="Calibri" w:hAnsi="Calibri"/>
        </w:rPr>
      </w:pPr>
      <w:r w:rsidRPr="00F4717B">
        <w:rPr>
          <w:rFonts w:ascii="Calibri" w:hAnsi="Calibri"/>
        </w:rPr>
        <w:t xml:space="preserve">The weekly centrepiece of our congregation’s life and witness needs to be time spent focusing on and meeting with the Living God in worship. </w:t>
      </w:r>
      <w:r>
        <w:rPr>
          <w:rFonts w:ascii="Calibri" w:hAnsi="Calibri"/>
        </w:rPr>
        <w:t xml:space="preserve"> </w:t>
      </w:r>
      <w:r w:rsidRPr="00F4717B">
        <w:rPr>
          <w:rFonts w:ascii="Calibri" w:hAnsi="Calibri"/>
        </w:rPr>
        <w:t xml:space="preserve">When lingering in the presence of the Living God in praise, prayer and responding to the prompting of His Word is knocked off centre, we fail to ‘remain’ in the way Jesus describes. </w:t>
      </w:r>
      <w:r>
        <w:rPr>
          <w:rFonts w:ascii="Calibri" w:hAnsi="Calibri"/>
        </w:rPr>
        <w:t xml:space="preserve"> </w:t>
      </w:r>
      <w:r w:rsidRPr="00F4717B">
        <w:rPr>
          <w:rFonts w:ascii="Calibri" w:hAnsi="Calibri"/>
        </w:rPr>
        <w:t>The activities of our life and witness lose their focus on Him and no longer draw their power from Him.</w:t>
      </w:r>
      <w:r w:rsidR="00C42DDC">
        <w:rPr>
          <w:rFonts w:ascii="Calibri" w:hAnsi="Calibri"/>
        </w:rPr>
        <w:t xml:space="preserve"> </w:t>
      </w:r>
      <w:r w:rsidRPr="00F4717B">
        <w:rPr>
          <w:rFonts w:ascii="Calibri" w:hAnsi="Calibri"/>
        </w:rPr>
        <w:t xml:space="preserve"> Forgetting how and why we are meant to do what we do, life drains and barrenness results. </w:t>
      </w:r>
    </w:p>
    <w:p w:rsidR="00F4717B" w:rsidRPr="00F4717B" w:rsidRDefault="00F4717B" w:rsidP="00F4717B">
      <w:pPr>
        <w:pStyle w:val="NormalWeb"/>
        <w:spacing w:after="0" w:line="240" w:lineRule="auto"/>
        <w:jc w:val="both"/>
        <w:rPr>
          <w:rFonts w:ascii="Calibri" w:hAnsi="Calibri"/>
        </w:rPr>
      </w:pPr>
    </w:p>
    <w:p w:rsidR="00F4717B" w:rsidRPr="00F4717B" w:rsidRDefault="00F4717B" w:rsidP="00F4717B">
      <w:pPr>
        <w:pStyle w:val="NormalWeb"/>
        <w:spacing w:after="0" w:line="240" w:lineRule="auto"/>
        <w:jc w:val="both"/>
        <w:rPr>
          <w:rFonts w:ascii="Calibri" w:hAnsi="Calibri"/>
          <w:b/>
          <w:bCs/>
          <w:sz w:val="28"/>
        </w:rPr>
      </w:pPr>
      <w:r w:rsidRPr="00F4717B">
        <w:rPr>
          <w:rFonts w:ascii="Calibri" w:hAnsi="Calibri"/>
          <w:b/>
          <w:bCs/>
          <w:sz w:val="28"/>
        </w:rPr>
        <w:t>Community centre</w:t>
      </w:r>
    </w:p>
    <w:p w:rsidR="00F4717B" w:rsidRPr="00F4717B" w:rsidRDefault="00F4717B" w:rsidP="00F4717B">
      <w:pPr>
        <w:pStyle w:val="NormalWeb"/>
        <w:spacing w:after="0" w:line="240" w:lineRule="auto"/>
        <w:jc w:val="both"/>
        <w:rPr>
          <w:rFonts w:ascii="Calibri" w:hAnsi="Calibri"/>
        </w:rPr>
      </w:pPr>
      <w:r w:rsidRPr="00F4717B">
        <w:rPr>
          <w:rFonts w:ascii="Calibri" w:hAnsi="Calibri"/>
        </w:rPr>
        <w:t xml:space="preserve">The Sunday Worship Service is the primary place in which the community of God’s People in the congregation come together as one to </w:t>
      </w:r>
      <w:r w:rsidRPr="00F4717B">
        <w:rPr>
          <w:rFonts w:ascii="Calibri" w:hAnsi="Calibri"/>
          <w:i/>
          <w:iCs/>
        </w:rPr>
        <w:t>engage</w:t>
      </w:r>
      <w:r w:rsidRPr="00F4717B">
        <w:rPr>
          <w:rFonts w:ascii="Calibri" w:hAnsi="Calibri"/>
        </w:rPr>
        <w:t xml:space="preserve"> with the Living God.</w:t>
      </w:r>
      <w:r>
        <w:rPr>
          <w:rFonts w:ascii="Calibri" w:hAnsi="Calibri"/>
        </w:rPr>
        <w:t xml:space="preserve"> </w:t>
      </w:r>
      <w:r w:rsidRPr="00F4717B">
        <w:rPr>
          <w:rFonts w:ascii="Calibri" w:hAnsi="Calibri"/>
        </w:rPr>
        <w:t xml:space="preserve"> Together we </w:t>
      </w:r>
      <w:r w:rsidRPr="00F4717B">
        <w:rPr>
          <w:rFonts w:ascii="Calibri" w:hAnsi="Calibri"/>
          <w:i/>
          <w:iCs/>
        </w:rPr>
        <w:t>encounter</w:t>
      </w:r>
      <w:r w:rsidRPr="00F4717B">
        <w:rPr>
          <w:rFonts w:ascii="Calibri" w:hAnsi="Calibri"/>
        </w:rPr>
        <w:t xml:space="preserve"> God afresh, we </w:t>
      </w:r>
      <w:r w:rsidRPr="00F4717B">
        <w:rPr>
          <w:rFonts w:ascii="Calibri" w:hAnsi="Calibri"/>
          <w:i/>
          <w:iCs/>
        </w:rPr>
        <w:t>express</w:t>
      </w:r>
      <w:r w:rsidRPr="00F4717B">
        <w:rPr>
          <w:rFonts w:ascii="Calibri" w:hAnsi="Calibri"/>
        </w:rPr>
        <w:t xml:space="preserve"> our gratitude for the gospel, we </w:t>
      </w:r>
      <w:r w:rsidRPr="00F4717B">
        <w:rPr>
          <w:rFonts w:ascii="Calibri" w:hAnsi="Calibri"/>
          <w:i/>
          <w:iCs/>
        </w:rPr>
        <w:t>explore</w:t>
      </w:r>
      <w:r w:rsidRPr="00F4717B">
        <w:rPr>
          <w:rFonts w:ascii="Calibri" w:hAnsi="Calibri"/>
        </w:rPr>
        <w:t xml:space="preserve"> what He is saying to us, we e</w:t>
      </w:r>
      <w:r w:rsidRPr="00F4717B">
        <w:rPr>
          <w:rFonts w:ascii="Calibri" w:hAnsi="Calibri"/>
          <w:i/>
          <w:iCs/>
        </w:rPr>
        <w:t>xperience</w:t>
      </w:r>
      <w:r w:rsidRPr="00F4717B">
        <w:rPr>
          <w:rFonts w:ascii="Calibri" w:hAnsi="Calibri"/>
        </w:rPr>
        <w:t xml:space="preserve"> His presence, we are reminded to </w:t>
      </w:r>
      <w:r w:rsidRPr="00F4717B">
        <w:rPr>
          <w:rFonts w:ascii="Calibri" w:hAnsi="Calibri"/>
          <w:i/>
          <w:iCs/>
        </w:rPr>
        <w:t>expect</w:t>
      </w:r>
      <w:r w:rsidRPr="00F4717B">
        <w:rPr>
          <w:rFonts w:ascii="Calibri" w:hAnsi="Calibri"/>
        </w:rPr>
        <w:t xml:space="preserve"> Him to work in and through our life and witness.</w:t>
      </w:r>
      <w:r>
        <w:rPr>
          <w:rFonts w:ascii="Calibri" w:hAnsi="Calibri"/>
        </w:rPr>
        <w:t xml:space="preserve"> </w:t>
      </w:r>
      <w:r w:rsidRPr="00F4717B">
        <w:rPr>
          <w:rFonts w:ascii="Calibri" w:hAnsi="Calibri"/>
        </w:rPr>
        <w:t xml:space="preserve"> More than we realise, the way we approach our worship of God shapes who we are, what we do and how we do it as His People. </w:t>
      </w:r>
    </w:p>
    <w:p w:rsidR="00F4717B" w:rsidRPr="00F4717B" w:rsidRDefault="00F4717B" w:rsidP="00F4717B">
      <w:pPr>
        <w:pStyle w:val="NormalWeb"/>
        <w:spacing w:after="0" w:line="240" w:lineRule="auto"/>
        <w:jc w:val="both"/>
        <w:rPr>
          <w:rFonts w:ascii="Calibri" w:hAnsi="Calibri"/>
        </w:rPr>
      </w:pPr>
    </w:p>
    <w:p w:rsidR="00F4717B" w:rsidRPr="00F4717B" w:rsidRDefault="00F4717B" w:rsidP="00F4717B">
      <w:pPr>
        <w:pStyle w:val="NormalWeb"/>
        <w:spacing w:after="0" w:line="240" w:lineRule="auto"/>
        <w:jc w:val="both"/>
        <w:rPr>
          <w:rFonts w:ascii="Calibri" w:hAnsi="Calibri"/>
        </w:rPr>
      </w:pPr>
      <w:r w:rsidRPr="00F4717B">
        <w:rPr>
          <w:rFonts w:ascii="Calibri" w:hAnsi="Calibri"/>
        </w:rPr>
        <w:t xml:space="preserve">Although </w:t>
      </w:r>
      <w:r w:rsidRPr="00157F7F">
        <w:rPr>
          <w:rFonts w:ascii="Calibri" w:hAnsi="Calibri"/>
        </w:rPr>
        <w:t xml:space="preserve">– maybe because </w:t>
      </w:r>
      <w:r w:rsidRPr="00F4717B">
        <w:rPr>
          <w:rFonts w:ascii="Calibri" w:hAnsi="Calibri"/>
        </w:rPr>
        <w:t xml:space="preserve">- worshipping God is the part of congregational life and worship most members are involved and familiar with, </w:t>
      </w:r>
      <w:r w:rsidR="00157F7F">
        <w:rPr>
          <w:rFonts w:ascii="Calibri" w:hAnsi="Calibri"/>
        </w:rPr>
        <w:t xml:space="preserve">both those leading and participating in worship </w:t>
      </w:r>
      <w:r w:rsidRPr="00F4717B">
        <w:rPr>
          <w:rFonts w:ascii="Calibri" w:hAnsi="Calibri"/>
        </w:rPr>
        <w:t xml:space="preserve">need to </w:t>
      </w:r>
      <w:r w:rsidR="00157F7F">
        <w:rPr>
          <w:rFonts w:ascii="Calibri" w:hAnsi="Calibri"/>
        </w:rPr>
        <w:t>work hard at concentrating hearts and minds on God.</w:t>
      </w:r>
      <w:r w:rsidR="00FB2300">
        <w:rPr>
          <w:rFonts w:ascii="Calibri" w:hAnsi="Calibri"/>
        </w:rPr>
        <w:t xml:space="preserve"> </w:t>
      </w:r>
      <w:r w:rsidRPr="00F4717B">
        <w:rPr>
          <w:rFonts w:ascii="Calibri" w:hAnsi="Calibri"/>
        </w:rPr>
        <w:t xml:space="preserve">Those leading worship need to think about content and employ creativity. </w:t>
      </w:r>
      <w:r w:rsidR="00FB2300">
        <w:rPr>
          <w:rFonts w:ascii="Calibri" w:hAnsi="Calibri"/>
        </w:rPr>
        <w:t xml:space="preserve"> </w:t>
      </w:r>
      <w:r w:rsidRPr="00F4717B">
        <w:rPr>
          <w:rFonts w:ascii="Calibri" w:hAnsi="Calibri"/>
        </w:rPr>
        <w:t xml:space="preserve">As participants, we need to </w:t>
      </w:r>
      <w:r w:rsidRPr="00F4717B">
        <w:rPr>
          <w:rFonts w:ascii="Calibri" w:hAnsi="Calibri"/>
          <w:i/>
          <w:iCs/>
        </w:rPr>
        <w:t>expect</w:t>
      </w:r>
      <w:r w:rsidRPr="00F4717B">
        <w:rPr>
          <w:rFonts w:ascii="Calibri" w:hAnsi="Calibri"/>
        </w:rPr>
        <w:t xml:space="preserve"> that God will meet with us; focus with heart, soul, mind and strength so that we might </w:t>
      </w:r>
      <w:r w:rsidRPr="00F4717B">
        <w:rPr>
          <w:rFonts w:ascii="Calibri" w:hAnsi="Calibri"/>
          <w:i/>
          <w:iCs/>
        </w:rPr>
        <w:t>connect</w:t>
      </w:r>
      <w:r w:rsidRPr="00F4717B">
        <w:rPr>
          <w:rFonts w:ascii="Calibri" w:hAnsi="Calibri"/>
        </w:rPr>
        <w:t xml:space="preserve"> with Him; and deeply </w:t>
      </w:r>
      <w:r w:rsidRPr="00F4717B">
        <w:rPr>
          <w:rFonts w:ascii="Calibri" w:hAnsi="Calibri"/>
          <w:i/>
          <w:iCs/>
        </w:rPr>
        <w:t>reflect</w:t>
      </w:r>
      <w:r w:rsidRPr="00F4717B">
        <w:rPr>
          <w:rFonts w:ascii="Calibri" w:hAnsi="Calibri"/>
        </w:rPr>
        <w:t xml:space="preserve"> on what He has said to us.</w:t>
      </w:r>
    </w:p>
    <w:p w:rsidR="00F4717B" w:rsidRPr="00F4717B" w:rsidRDefault="00F4717B" w:rsidP="00F4717B">
      <w:pPr>
        <w:pStyle w:val="NormalWeb"/>
        <w:spacing w:after="0" w:line="240" w:lineRule="auto"/>
        <w:jc w:val="both"/>
        <w:rPr>
          <w:rFonts w:ascii="Calibri" w:hAnsi="Calibri"/>
        </w:rPr>
      </w:pPr>
    </w:p>
    <w:p w:rsidR="00F4717B" w:rsidRPr="00F4717B" w:rsidRDefault="00F4717B" w:rsidP="00F4717B">
      <w:pPr>
        <w:pStyle w:val="NormalWeb"/>
        <w:spacing w:after="0" w:line="240" w:lineRule="auto"/>
        <w:jc w:val="both"/>
        <w:rPr>
          <w:rFonts w:ascii="Calibri" w:hAnsi="Calibri"/>
        </w:rPr>
      </w:pPr>
      <w:r w:rsidRPr="00F4717B">
        <w:rPr>
          <w:rFonts w:ascii="Calibri" w:hAnsi="Calibri"/>
        </w:rPr>
        <w:t>Having our life as a community of God’s People centred on encounter with the Living God in Christ is crucial because, as Jesus reminds us, ‘No branch can bear fruit by itself; it must remain in the vine.</w:t>
      </w:r>
      <w:r w:rsidR="00C42DDC">
        <w:rPr>
          <w:rFonts w:ascii="Calibri" w:hAnsi="Calibri"/>
        </w:rPr>
        <w:t xml:space="preserve"> </w:t>
      </w:r>
      <w:r w:rsidRPr="00F4717B">
        <w:rPr>
          <w:rFonts w:ascii="Calibri" w:hAnsi="Calibri"/>
        </w:rPr>
        <w:t xml:space="preserve"> Neither can you bear fruit unless you remain in me’ (v.4).</w:t>
      </w:r>
    </w:p>
    <w:p w:rsidR="00F4717B" w:rsidRPr="00F4717B" w:rsidRDefault="00F4717B" w:rsidP="00F4717B">
      <w:pPr>
        <w:pStyle w:val="NormalWeb"/>
        <w:spacing w:after="0" w:line="240" w:lineRule="auto"/>
        <w:jc w:val="both"/>
        <w:rPr>
          <w:rFonts w:ascii="Calibri" w:hAnsi="Calibri"/>
        </w:rPr>
      </w:pPr>
    </w:p>
    <w:p w:rsidR="00F4717B" w:rsidRPr="00F4717B" w:rsidRDefault="00F4717B" w:rsidP="00F4717B">
      <w:pPr>
        <w:pStyle w:val="NormalWeb"/>
        <w:spacing w:after="0" w:line="240" w:lineRule="auto"/>
        <w:jc w:val="both"/>
        <w:rPr>
          <w:rFonts w:ascii="Calibri" w:hAnsi="Calibri"/>
          <w:i/>
          <w:iCs/>
        </w:rPr>
      </w:pPr>
      <w:r w:rsidRPr="00157F7F">
        <w:rPr>
          <w:rFonts w:ascii="Calibri" w:hAnsi="Calibri"/>
          <w:i/>
          <w:iCs/>
        </w:rPr>
        <w:t xml:space="preserve">How does what your congregation do in worship connect to what happens in other areas of its life </w:t>
      </w:r>
      <w:r w:rsidRPr="00F4717B">
        <w:rPr>
          <w:rFonts w:ascii="Calibri" w:hAnsi="Calibri"/>
          <w:i/>
          <w:iCs/>
        </w:rPr>
        <w:t>and witness?</w:t>
      </w:r>
    </w:p>
    <w:p w:rsidR="00157F7F" w:rsidRDefault="00157F7F" w:rsidP="00F4717B">
      <w:pPr>
        <w:pStyle w:val="NormalWeb"/>
        <w:spacing w:after="0" w:line="240" w:lineRule="auto"/>
        <w:jc w:val="both"/>
        <w:rPr>
          <w:rFonts w:ascii="Calibri" w:hAnsi="Calibri"/>
          <w:i/>
          <w:iCs/>
        </w:rPr>
      </w:pPr>
    </w:p>
    <w:p w:rsidR="00F4717B" w:rsidRDefault="00F4717B" w:rsidP="00F4717B">
      <w:pPr>
        <w:pStyle w:val="NormalWeb"/>
        <w:spacing w:after="0" w:line="240" w:lineRule="auto"/>
        <w:jc w:val="both"/>
        <w:rPr>
          <w:rFonts w:ascii="Calibri" w:hAnsi="Calibri"/>
        </w:rPr>
      </w:pPr>
      <w:r w:rsidRPr="00F4717B">
        <w:rPr>
          <w:rFonts w:ascii="Calibri" w:hAnsi="Calibri"/>
          <w:i/>
          <w:iCs/>
        </w:rPr>
        <w:lastRenderedPageBreak/>
        <w:t>When have you felt like your activities in the congregation’s life or witness have lost their focus and power?</w:t>
      </w:r>
      <w:r w:rsidRPr="00F4717B">
        <w:rPr>
          <w:rFonts w:ascii="Calibri" w:hAnsi="Calibri"/>
        </w:rPr>
        <w:t xml:space="preserve"> </w:t>
      </w:r>
    </w:p>
    <w:p w:rsidR="00FB2300" w:rsidRPr="00F4717B" w:rsidRDefault="00FB2300" w:rsidP="00F4717B">
      <w:pPr>
        <w:pStyle w:val="NormalWeb"/>
        <w:spacing w:after="0" w:line="240" w:lineRule="auto"/>
        <w:jc w:val="both"/>
        <w:rPr>
          <w:rFonts w:ascii="Calibri" w:hAnsi="Calibri"/>
        </w:rPr>
      </w:pPr>
    </w:p>
    <w:p w:rsidR="00F4717B" w:rsidRDefault="00F4717B" w:rsidP="00F4717B">
      <w:pPr>
        <w:pStyle w:val="NormalWeb"/>
        <w:spacing w:after="0" w:line="240" w:lineRule="auto"/>
        <w:jc w:val="both"/>
        <w:rPr>
          <w:rFonts w:ascii="Calibri" w:hAnsi="Calibri"/>
          <w:i/>
          <w:iCs/>
        </w:rPr>
      </w:pPr>
      <w:r w:rsidRPr="00F4717B">
        <w:rPr>
          <w:rFonts w:ascii="Calibri" w:hAnsi="Calibri"/>
          <w:i/>
          <w:iCs/>
        </w:rPr>
        <w:t xml:space="preserve">Describe a time when you knew you had encountered God in worship? </w:t>
      </w:r>
      <w:r w:rsidR="009F32D8">
        <w:rPr>
          <w:rFonts w:ascii="Calibri" w:hAnsi="Calibri"/>
          <w:i/>
          <w:iCs/>
        </w:rPr>
        <w:t xml:space="preserve"> </w:t>
      </w:r>
      <w:r w:rsidRPr="00F4717B">
        <w:rPr>
          <w:rFonts w:ascii="Calibri" w:hAnsi="Calibri"/>
          <w:i/>
          <w:iCs/>
        </w:rPr>
        <w:t xml:space="preserve">How did it happen? </w:t>
      </w:r>
      <w:r w:rsidR="009F32D8">
        <w:rPr>
          <w:rFonts w:ascii="Calibri" w:hAnsi="Calibri"/>
          <w:i/>
          <w:iCs/>
        </w:rPr>
        <w:t xml:space="preserve"> </w:t>
      </w:r>
      <w:r w:rsidRPr="00F4717B">
        <w:rPr>
          <w:rFonts w:ascii="Calibri" w:hAnsi="Calibri"/>
          <w:i/>
          <w:iCs/>
        </w:rPr>
        <w:t xml:space="preserve">What was involved? </w:t>
      </w:r>
      <w:r w:rsidR="009F32D8">
        <w:rPr>
          <w:rFonts w:ascii="Calibri" w:hAnsi="Calibri"/>
          <w:i/>
          <w:iCs/>
        </w:rPr>
        <w:t xml:space="preserve"> </w:t>
      </w:r>
      <w:r w:rsidRPr="00F4717B">
        <w:rPr>
          <w:rFonts w:ascii="Calibri" w:hAnsi="Calibri"/>
          <w:i/>
          <w:iCs/>
        </w:rPr>
        <w:t>What difference did it make?</w:t>
      </w:r>
    </w:p>
    <w:p w:rsidR="00FB2300" w:rsidRPr="00F4717B" w:rsidRDefault="00FB2300" w:rsidP="00F4717B">
      <w:pPr>
        <w:pStyle w:val="NormalWeb"/>
        <w:spacing w:after="0" w:line="240" w:lineRule="auto"/>
        <w:jc w:val="both"/>
        <w:rPr>
          <w:rFonts w:ascii="Calibri" w:hAnsi="Calibri"/>
          <w:i/>
          <w:iCs/>
        </w:rPr>
      </w:pPr>
    </w:p>
    <w:p w:rsidR="00F4717B" w:rsidRPr="00F4717B" w:rsidRDefault="00F4717B" w:rsidP="00F4717B">
      <w:pPr>
        <w:pStyle w:val="NormalWeb"/>
        <w:spacing w:after="0" w:line="240" w:lineRule="auto"/>
        <w:jc w:val="both"/>
        <w:rPr>
          <w:rFonts w:ascii="Calibri" w:hAnsi="Calibri"/>
          <w:i/>
          <w:iCs/>
        </w:rPr>
      </w:pPr>
      <w:r w:rsidRPr="00F4717B">
        <w:rPr>
          <w:rFonts w:ascii="Calibri" w:hAnsi="Calibri"/>
          <w:i/>
          <w:iCs/>
        </w:rPr>
        <w:t>How can we better worship Sunday by Sunday expecting to meet with God, connecting with Him through the different sections of the service and reflecti</w:t>
      </w:r>
      <w:r w:rsidR="009F32D8">
        <w:rPr>
          <w:rFonts w:ascii="Calibri" w:hAnsi="Calibri"/>
          <w:i/>
          <w:iCs/>
        </w:rPr>
        <w:t xml:space="preserve">ng on what He has said to us? </w:t>
      </w:r>
    </w:p>
    <w:p w:rsidR="002E1955" w:rsidRPr="00BD17AB" w:rsidRDefault="002E1955" w:rsidP="00F4717B">
      <w:pPr>
        <w:pStyle w:val="NormalWeb"/>
        <w:spacing w:after="0" w:line="240" w:lineRule="auto"/>
        <w:jc w:val="both"/>
        <w:rPr>
          <w:rFonts w:ascii="Calibri" w:hAnsi="Calibri"/>
          <w:i/>
          <w:iCs/>
        </w:rPr>
      </w:pPr>
    </w:p>
    <w:sectPr w:rsidR="002E1955" w:rsidRPr="00BD17AB" w:rsidSect="00D651A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CF4" w:rsidRDefault="00EA2CF4" w:rsidP="00FB2300">
      <w:pPr>
        <w:spacing w:line="240" w:lineRule="auto"/>
      </w:pPr>
      <w:r>
        <w:separator/>
      </w:r>
    </w:p>
  </w:endnote>
  <w:endnote w:type="continuationSeparator" w:id="0">
    <w:p w:rsidR="00EA2CF4" w:rsidRDefault="00EA2CF4" w:rsidP="00FB2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449053"/>
      <w:docPartObj>
        <w:docPartGallery w:val="Page Numbers (Bottom of Page)"/>
        <w:docPartUnique/>
      </w:docPartObj>
    </w:sdtPr>
    <w:sdtEndPr>
      <w:rPr>
        <w:color w:val="7F7F7F" w:themeColor="background1" w:themeShade="7F"/>
        <w:spacing w:val="60"/>
      </w:rPr>
    </w:sdtEndPr>
    <w:sdtContent>
      <w:p w:rsidR="00C42DDC" w:rsidRPr="00FB2300" w:rsidRDefault="00C42DDC" w:rsidP="00FB2300">
        <w:pPr>
          <w:pStyle w:val="Footer"/>
          <w:pBdr>
            <w:top w:val="single" w:sz="4" w:space="1" w:color="D9D9D9" w:themeColor="background1" w:themeShade="D9"/>
          </w:pBdr>
          <w:jc w:val="right"/>
          <w:rPr>
            <w:sz w:val="18"/>
          </w:rPr>
        </w:pPr>
        <w:r w:rsidRPr="00FB2300">
          <w:rPr>
            <w:sz w:val="18"/>
          </w:rPr>
          <w:fldChar w:fldCharType="begin"/>
        </w:r>
        <w:r w:rsidRPr="00FB2300">
          <w:rPr>
            <w:sz w:val="18"/>
          </w:rPr>
          <w:instrText xml:space="preserve"> PAGE   \* MERGEFORMAT </w:instrText>
        </w:r>
        <w:r w:rsidRPr="00FB2300">
          <w:rPr>
            <w:sz w:val="18"/>
          </w:rPr>
          <w:fldChar w:fldCharType="separate"/>
        </w:r>
        <w:r w:rsidR="00600961">
          <w:rPr>
            <w:noProof/>
            <w:sz w:val="18"/>
          </w:rPr>
          <w:t>2</w:t>
        </w:r>
        <w:r w:rsidRPr="00FB2300">
          <w:rPr>
            <w:sz w:val="18"/>
          </w:rPr>
          <w:fldChar w:fldCharType="end"/>
        </w:r>
        <w:r w:rsidRPr="00FB2300">
          <w:rPr>
            <w:sz w:val="18"/>
          </w:rPr>
          <w:t xml:space="preserve"> | </w:t>
        </w:r>
        <w:r w:rsidRPr="00FB2300">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CF4" w:rsidRDefault="00EA2CF4" w:rsidP="00FB2300">
      <w:pPr>
        <w:spacing w:line="240" w:lineRule="auto"/>
      </w:pPr>
      <w:r>
        <w:separator/>
      </w:r>
    </w:p>
  </w:footnote>
  <w:footnote w:type="continuationSeparator" w:id="0">
    <w:p w:rsidR="00EA2CF4" w:rsidRDefault="00EA2CF4" w:rsidP="00FB23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18FA"/>
    <w:multiLevelType w:val="hybridMultilevel"/>
    <w:tmpl w:val="E0CC9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19"/>
    <w:rsid w:val="00157F7F"/>
    <w:rsid w:val="002E1955"/>
    <w:rsid w:val="00406119"/>
    <w:rsid w:val="00600961"/>
    <w:rsid w:val="007109D5"/>
    <w:rsid w:val="00733BA5"/>
    <w:rsid w:val="009F32D8"/>
    <w:rsid w:val="00BD17AB"/>
    <w:rsid w:val="00BD75B7"/>
    <w:rsid w:val="00C42DDC"/>
    <w:rsid w:val="00D651A7"/>
    <w:rsid w:val="00EA2CF4"/>
    <w:rsid w:val="00F4717B"/>
    <w:rsid w:val="00FB2300"/>
    <w:rsid w:val="00FB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97644-26E8-4EC4-837D-F0C2F999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119"/>
    <w:pPr>
      <w:spacing w:after="160" w:line="252"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17AB"/>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BD17AB"/>
    <w:rPr>
      <w:rFonts w:cs="Tahoma"/>
      <w:sz w:val="16"/>
      <w:szCs w:val="16"/>
    </w:rPr>
  </w:style>
  <w:style w:type="paragraph" w:styleId="Header">
    <w:name w:val="header"/>
    <w:basedOn w:val="Normal"/>
    <w:link w:val="HeaderChar"/>
    <w:uiPriority w:val="99"/>
    <w:semiHidden/>
    <w:unhideWhenUsed/>
    <w:rsid w:val="00FB230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B2300"/>
  </w:style>
  <w:style w:type="paragraph" w:styleId="Footer">
    <w:name w:val="footer"/>
    <w:basedOn w:val="Normal"/>
    <w:link w:val="FooterChar"/>
    <w:uiPriority w:val="99"/>
    <w:unhideWhenUsed/>
    <w:rsid w:val="00FB2300"/>
    <w:pPr>
      <w:tabs>
        <w:tab w:val="center" w:pos="4513"/>
        <w:tab w:val="right" w:pos="9026"/>
      </w:tabs>
      <w:spacing w:line="240" w:lineRule="auto"/>
    </w:pPr>
  </w:style>
  <w:style w:type="character" w:customStyle="1" w:styleId="FooterChar">
    <w:name w:val="Footer Char"/>
    <w:basedOn w:val="DefaultParagraphFont"/>
    <w:link w:val="Footer"/>
    <w:uiPriority w:val="99"/>
    <w:rsid w:val="00FB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60172">
      <w:bodyDiv w:val="1"/>
      <w:marLeft w:val="0"/>
      <w:marRight w:val="0"/>
      <w:marTop w:val="0"/>
      <w:marBottom w:val="0"/>
      <w:divBdr>
        <w:top w:val="none" w:sz="0" w:space="0" w:color="auto"/>
        <w:left w:val="none" w:sz="0" w:space="0" w:color="auto"/>
        <w:bottom w:val="none" w:sz="0" w:space="0" w:color="auto"/>
        <w:right w:val="none" w:sz="0" w:space="0" w:color="auto"/>
      </w:divBdr>
    </w:div>
    <w:div w:id="20001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lgibson</dc:creator>
  <cp:lastModifiedBy>David Thompson</cp:lastModifiedBy>
  <cp:revision>4</cp:revision>
  <dcterms:created xsi:type="dcterms:W3CDTF">2016-09-07T14:39:00Z</dcterms:created>
  <dcterms:modified xsi:type="dcterms:W3CDTF">2016-09-07T14:56:00Z</dcterms:modified>
</cp:coreProperties>
</file>