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D2" w:rsidRDefault="00B75CD2" w:rsidP="00030143">
      <w:pPr>
        <w:spacing w:after="200"/>
        <w:jc w:val="center"/>
        <w:rPr>
          <w:rFonts w:ascii="Calibri Light" w:hAnsi="Calibri Light" w:cs="Calibri Light"/>
          <w:i/>
          <w:iCs/>
          <w:color w:val="1F4E79"/>
          <w:sz w:val="24"/>
          <w:szCs w:val="24"/>
          <w:lang w:val="en-US"/>
        </w:rPr>
      </w:pPr>
      <w:r w:rsidRPr="00B75CD2">
        <w:rPr>
          <w:rFonts w:ascii="Calibri Light" w:hAnsi="Calibri Light" w:cs="Calibri Light"/>
          <w:i/>
          <w:iCs/>
          <w:color w:val="1F4E7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9DA78" wp14:editId="3F0BA091">
                <wp:simplePos x="0" y="0"/>
                <wp:positionH relativeFrom="page">
                  <wp:align>left</wp:align>
                </wp:positionH>
                <wp:positionV relativeFrom="paragraph">
                  <wp:posOffset>1593850</wp:posOffset>
                </wp:positionV>
                <wp:extent cx="12192000" cy="501650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5AD37E-40F7-0242-ACA0-157F50E2CA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501650"/>
                        </a:xfrm>
                        <a:prstGeom prst="rect">
                          <a:avLst/>
                        </a:prstGeom>
                        <a:solidFill>
                          <a:srgbClr val="FF94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7FBFA" id="Rectangle 5" o:spid="_x0000_s1026" style="position:absolute;margin-left:0;margin-top:125.5pt;width:960pt;height:39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" fillcolor="#ff9400" stroked="f" strokeweight="1pt">
                <w10:wrap anchorx="page"/>
              </v:rect>
            </w:pict>
          </mc:Fallback>
        </mc:AlternateContent>
      </w:r>
      <w:r w:rsidRPr="00B75CD2">
        <w:rPr>
          <w:rFonts w:ascii="Calibri Light" w:hAnsi="Calibri Light" w:cs="Calibri Light"/>
          <w:i/>
          <w:iCs/>
          <w:color w:val="1F4E79"/>
          <w:sz w:val="24"/>
          <w:szCs w:val="24"/>
        </w:rPr>
        <w:drawing>
          <wp:inline distT="0" distB="0" distL="0" distR="0" wp14:anchorId="40B646A8" wp14:editId="2BC17A6B">
            <wp:extent cx="2706017" cy="1441450"/>
            <wp:effectExtent l="0" t="0" r="0" b="635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D6E3CAC-59EE-8340-8094-9B767AB3EE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D6E3CAC-59EE-8340-8094-9B767AB3EE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6017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D2" w:rsidRDefault="00B75CD2" w:rsidP="00B75CD2">
      <w:pPr>
        <w:spacing w:after="200"/>
        <w:jc w:val="center"/>
        <w:rPr>
          <w:rFonts w:ascii="Calibri Light" w:hAnsi="Calibri Light" w:cs="Calibri Light"/>
          <w:i/>
          <w:iCs/>
          <w:color w:val="1F4E79"/>
          <w:sz w:val="24"/>
          <w:szCs w:val="24"/>
          <w:lang w:val="en-US"/>
        </w:rPr>
      </w:pPr>
      <w:r w:rsidRPr="00B75CD2">
        <w:rPr>
          <w:rFonts w:ascii="Calibri Light" w:hAnsi="Calibri Light" w:cs="Calibri Light"/>
          <w:i/>
          <w:iCs/>
          <w:color w:val="1F4E7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4EEFA" wp14:editId="70A0DA37">
                <wp:simplePos x="0" y="0"/>
                <wp:positionH relativeFrom="margin">
                  <wp:posOffset>1118870</wp:posOffset>
                </wp:positionH>
                <wp:positionV relativeFrom="paragraph">
                  <wp:posOffset>111125</wp:posOffset>
                </wp:positionV>
                <wp:extent cx="4027251" cy="584775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08F1CD-F1AA-174E-8FEB-852658B824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251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5CD2" w:rsidRPr="00B75CD2" w:rsidRDefault="00B75CD2" w:rsidP="00B75C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FANNING THE FLAME | </w:t>
                            </w:r>
                            <w:r w:rsidRPr="00B75CD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RESOURCES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4EEFA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88.1pt;margin-top:8.75pt;width:317.1pt;height:46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" filled="f" stroked="f">
                <v:textbox style="mso-fit-shape-to-text:t">
                  <w:txbxContent>
                    <w:p w:rsidR="00B75CD2" w:rsidRPr="00B75CD2" w:rsidRDefault="00B75CD2" w:rsidP="00B75CD2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 xml:space="preserve">FANNING THE FLAME | </w:t>
                      </w:r>
                      <w:r w:rsidRPr="00B75CD2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CD2" w:rsidRDefault="00B75CD2" w:rsidP="00B75CD2">
      <w:pPr>
        <w:spacing w:after="200"/>
        <w:jc w:val="center"/>
        <w:rPr>
          <w:rFonts w:ascii="Calibri Light" w:hAnsi="Calibri Light" w:cs="Calibri Light"/>
          <w:i/>
          <w:iCs/>
          <w:color w:val="1F4E79"/>
          <w:sz w:val="24"/>
          <w:szCs w:val="24"/>
          <w:lang w:val="en-US"/>
        </w:rPr>
      </w:pPr>
    </w:p>
    <w:p w:rsidR="00B75CD2" w:rsidRDefault="00B75CD2" w:rsidP="00B75CD2">
      <w:pPr>
        <w:spacing w:after="200"/>
        <w:rPr>
          <w:rFonts w:ascii="Calibri Light" w:hAnsi="Calibri Light" w:cs="Calibri Light"/>
          <w:b/>
          <w:iCs/>
          <w:color w:val="000000" w:themeColor="text1"/>
          <w:sz w:val="32"/>
          <w:szCs w:val="32"/>
          <w:lang w:val="en-US"/>
        </w:rPr>
      </w:pPr>
    </w:p>
    <w:p w:rsidR="00597550" w:rsidRPr="00B75CD2" w:rsidRDefault="00B75CD2" w:rsidP="00030143">
      <w:pPr>
        <w:spacing w:after="200"/>
        <w:rPr>
          <w:rFonts w:ascii="Calibri Light" w:hAnsi="Calibri Light" w:cs="Calibri Light"/>
          <w:b/>
          <w:color w:val="000000" w:themeColor="text1"/>
          <w:sz w:val="32"/>
          <w:szCs w:val="32"/>
          <w:lang w:val="en-US"/>
        </w:rPr>
      </w:pPr>
      <w:r w:rsidRPr="00B75CD2">
        <w:rPr>
          <w:rFonts w:ascii="Calibri Light" w:hAnsi="Calibri Light" w:cs="Calibri Light"/>
          <w:b/>
          <w:iCs/>
          <w:color w:val="000000" w:themeColor="text1"/>
          <w:sz w:val="32"/>
          <w:szCs w:val="32"/>
          <w:lang w:val="en-US"/>
        </w:rPr>
        <w:t xml:space="preserve">Fanning the Flame </w:t>
      </w:r>
      <w:r>
        <w:rPr>
          <w:rFonts w:ascii="Calibri Light" w:hAnsi="Calibri Light" w:cs="Calibri Light"/>
          <w:b/>
          <w:iCs/>
          <w:color w:val="000000" w:themeColor="text1"/>
          <w:sz w:val="32"/>
          <w:szCs w:val="32"/>
          <w:lang w:val="en-US"/>
        </w:rPr>
        <w:t>| Video Recordings</w:t>
      </w:r>
    </w:p>
    <w:p w:rsidR="00597550" w:rsidRPr="00B75CD2" w:rsidRDefault="00597550" w:rsidP="00597550">
      <w:pPr>
        <w:spacing w:after="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75CD2">
        <w:rPr>
          <w:rFonts w:ascii="Calibri Light" w:hAnsi="Calibri Light" w:cs="Calibri Light"/>
          <w:b/>
          <w:color w:val="000000" w:themeColor="text1"/>
          <w:sz w:val="24"/>
          <w:szCs w:val="24"/>
        </w:rPr>
        <w:t>Fanning the flame | complete recording</w:t>
      </w:r>
      <w:bookmarkStart w:id="0" w:name="_GoBack"/>
      <w:bookmarkEnd w:id="0"/>
    </w:p>
    <w:p w:rsidR="00597550" w:rsidRDefault="00030143" w:rsidP="00597550">
      <w:pPr>
        <w:spacing w:after="0"/>
        <w:rPr>
          <w:rFonts w:ascii="Calibri Light" w:hAnsi="Calibri Light" w:cs="Calibri Light"/>
          <w:color w:val="1F4E79"/>
          <w:sz w:val="24"/>
          <w:szCs w:val="24"/>
        </w:rPr>
      </w:pPr>
      <w:hyperlink r:id="rId5" w:history="1">
        <w:r w:rsidR="00597550">
          <w:rPr>
            <w:rStyle w:val="Hyperlink"/>
            <w:rFonts w:ascii="Calibri Light" w:hAnsi="Calibri Light" w:cs="Calibri Light"/>
            <w:color w:val="1F4E79"/>
            <w:sz w:val="24"/>
            <w:szCs w:val="24"/>
          </w:rPr>
          <w:t>https://vimeo.com/549223237/0a0677ac90</w:t>
        </w:r>
      </w:hyperlink>
    </w:p>
    <w:p w:rsidR="00597550" w:rsidRDefault="00597550" w:rsidP="00597550">
      <w:pPr>
        <w:spacing w:after="0"/>
        <w:rPr>
          <w:rFonts w:ascii="Calibri Light" w:hAnsi="Calibri Light" w:cs="Calibri Light"/>
          <w:color w:val="1F4E79"/>
          <w:sz w:val="24"/>
          <w:szCs w:val="24"/>
        </w:rPr>
      </w:pPr>
    </w:p>
    <w:p w:rsidR="00597550" w:rsidRPr="00B75CD2" w:rsidRDefault="00597550" w:rsidP="00597550">
      <w:pPr>
        <w:spacing w:after="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75CD2">
        <w:rPr>
          <w:rFonts w:ascii="Calibri Light" w:hAnsi="Calibri Light" w:cs="Calibri Light"/>
          <w:b/>
          <w:color w:val="000000" w:themeColor="text1"/>
          <w:sz w:val="24"/>
          <w:szCs w:val="24"/>
        </w:rPr>
        <w:t>Moderator's devotion &amp; prayer</w:t>
      </w:r>
    </w:p>
    <w:p w:rsidR="00597550" w:rsidRDefault="00030143" w:rsidP="00597550">
      <w:pPr>
        <w:spacing w:after="0"/>
        <w:rPr>
          <w:rFonts w:ascii="Calibri Light" w:hAnsi="Calibri Light" w:cs="Calibri Light"/>
          <w:color w:val="1F4E79"/>
          <w:sz w:val="24"/>
          <w:szCs w:val="24"/>
        </w:rPr>
      </w:pPr>
      <w:hyperlink r:id="rId6" w:tgtFrame="_blank" w:history="1">
        <w:r w:rsidR="00597550">
          <w:rPr>
            <w:rStyle w:val="Hyperlink"/>
            <w:rFonts w:ascii="Calibri Light" w:hAnsi="Calibri Light" w:cs="Calibri Light"/>
            <w:color w:val="1F4E79"/>
            <w:sz w:val="24"/>
            <w:szCs w:val="24"/>
            <w:shd w:val="clear" w:color="auto" w:fill="FFFFFF"/>
          </w:rPr>
          <w:t>https://vimeo.com/537735544/1a4bcf289e</w:t>
        </w:r>
      </w:hyperlink>
    </w:p>
    <w:p w:rsidR="00597550" w:rsidRDefault="00597550" w:rsidP="00597550">
      <w:pPr>
        <w:spacing w:after="0"/>
        <w:rPr>
          <w:rFonts w:ascii="Calibri Light" w:hAnsi="Calibri Light" w:cs="Calibri Light"/>
          <w:color w:val="1F4E79"/>
          <w:sz w:val="24"/>
          <w:szCs w:val="24"/>
        </w:rPr>
      </w:pPr>
    </w:p>
    <w:p w:rsidR="00597550" w:rsidRPr="00B75CD2" w:rsidRDefault="00597550" w:rsidP="00597550">
      <w:pPr>
        <w:spacing w:after="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75CD2">
        <w:rPr>
          <w:rFonts w:ascii="Calibri Light" w:hAnsi="Calibri Light" w:cs="Calibri Light"/>
          <w:b/>
          <w:color w:val="000000" w:themeColor="text1"/>
          <w:sz w:val="24"/>
          <w:szCs w:val="24"/>
        </w:rPr>
        <w:t>Session 1 | Approaching the journey out of lockdown</w:t>
      </w:r>
    </w:p>
    <w:p w:rsidR="00597550" w:rsidRDefault="00030143" w:rsidP="00597550">
      <w:pPr>
        <w:spacing w:after="0"/>
        <w:rPr>
          <w:rFonts w:ascii="Calibri Light" w:hAnsi="Calibri Light" w:cs="Calibri Light"/>
          <w:color w:val="1F4E79"/>
          <w:sz w:val="24"/>
          <w:szCs w:val="24"/>
        </w:rPr>
      </w:pPr>
      <w:hyperlink r:id="rId7" w:history="1">
        <w:r w:rsidR="00597550">
          <w:rPr>
            <w:rStyle w:val="Hyperlink"/>
            <w:rFonts w:ascii="Calibri Light" w:hAnsi="Calibri Light" w:cs="Calibri Light"/>
            <w:color w:val="1F4E79"/>
            <w:sz w:val="24"/>
            <w:szCs w:val="24"/>
          </w:rPr>
          <w:t>https://vimeo.com/549320876/44e119a234</w:t>
        </w:r>
      </w:hyperlink>
    </w:p>
    <w:p w:rsidR="00597550" w:rsidRDefault="00597550" w:rsidP="00597550">
      <w:pPr>
        <w:spacing w:after="0"/>
        <w:rPr>
          <w:rFonts w:ascii="Calibri Light" w:hAnsi="Calibri Light" w:cs="Calibri Light"/>
          <w:color w:val="1F4E79"/>
          <w:sz w:val="24"/>
          <w:szCs w:val="24"/>
        </w:rPr>
      </w:pPr>
    </w:p>
    <w:p w:rsidR="00597550" w:rsidRPr="00B75CD2" w:rsidRDefault="00597550" w:rsidP="00597550">
      <w:pPr>
        <w:spacing w:after="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75CD2">
        <w:rPr>
          <w:rFonts w:ascii="Calibri Light" w:hAnsi="Calibri Light" w:cs="Calibri Light"/>
          <w:b/>
          <w:color w:val="000000" w:themeColor="text1"/>
          <w:sz w:val="24"/>
          <w:szCs w:val="24"/>
        </w:rPr>
        <w:t>Children's and youth ministry focus</w:t>
      </w:r>
    </w:p>
    <w:p w:rsidR="00597550" w:rsidRDefault="00030143" w:rsidP="00597550">
      <w:pPr>
        <w:spacing w:after="0"/>
        <w:rPr>
          <w:rFonts w:ascii="Calibri Light" w:hAnsi="Calibri Light" w:cs="Calibri Light"/>
          <w:color w:val="1F4E79"/>
          <w:sz w:val="24"/>
          <w:szCs w:val="24"/>
        </w:rPr>
      </w:pPr>
      <w:hyperlink r:id="rId8" w:history="1">
        <w:r w:rsidR="00597550">
          <w:rPr>
            <w:rStyle w:val="Hyperlink"/>
            <w:rFonts w:ascii="Calibri Light" w:hAnsi="Calibri Light" w:cs="Calibri Light"/>
            <w:color w:val="1F4E79"/>
            <w:sz w:val="24"/>
            <w:szCs w:val="24"/>
          </w:rPr>
          <w:t>https://vimeo.com/549319909/0d912e2b91</w:t>
        </w:r>
      </w:hyperlink>
    </w:p>
    <w:p w:rsidR="00597550" w:rsidRDefault="00597550" w:rsidP="00597550">
      <w:pPr>
        <w:spacing w:after="0"/>
        <w:rPr>
          <w:rFonts w:ascii="Calibri Light" w:hAnsi="Calibri Light" w:cs="Calibri Light"/>
          <w:color w:val="1F4E79"/>
          <w:sz w:val="24"/>
          <w:szCs w:val="24"/>
        </w:rPr>
      </w:pPr>
    </w:p>
    <w:p w:rsidR="00597550" w:rsidRPr="00B75CD2" w:rsidRDefault="00597550" w:rsidP="00597550">
      <w:pPr>
        <w:spacing w:after="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75CD2">
        <w:rPr>
          <w:rFonts w:ascii="Calibri Light" w:hAnsi="Calibri Light" w:cs="Calibri Light"/>
          <w:b/>
          <w:color w:val="000000" w:themeColor="text1"/>
          <w:sz w:val="24"/>
          <w:szCs w:val="24"/>
        </w:rPr>
        <w:t>Session 2 | Anticipating the next stages of the journey out of lockdown</w:t>
      </w:r>
    </w:p>
    <w:p w:rsidR="00597550" w:rsidRDefault="00030143" w:rsidP="00597550">
      <w:pPr>
        <w:spacing w:after="0"/>
        <w:rPr>
          <w:rFonts w:ascii="Calibri Light" w:hAnsi="Calibri Light" w:cs="Calibri Light"/>
          <w:color w:val="1F4E79"/>
          <w:sz w:val="24"/>
          <w:szCs w:val="24"/>
        </w:rPr>
      </w:pPr>
      <w:hyperlink r:id="rId9" w:history="1">
        <w:r w:rsidR="00597550">
          <w:rPr>
            <w:rStyle w:val="Hyperlink"/>
            <w:rFonts w:ascii="Calibri Light" w:hAnsi="Calibri Light" w:cs="Calibri Light"/>
            <w:color w:val="1F4E79"/>
            <w:sz w:val="24"/>
            <w:szCs w:val="24"/>
          </w:rPr>
          <w:t>https://vimeo.com/549321613/9093f2666c</w:t>
        </w:r>
      </w:hyperlink>
    </w:p>
    <w:p w:rsidR="00597550" w:rsidRDefault="00597550" w:rsidP="00597550">
      <w:pPr>
        <w:spacing w:after="0"/>
        <w:rPr>
          <w:rFonts w:ascii="Calibri Light" w:hAnsi="Calibri Light" w:cs="Calibri Light"/>
          <w:color w:val="1F4E79"/>
          <w:sz w:val="24"/>
          <w:szCs w:val="24"/>
          <w:lang w:val="en-US"/>
        </w:rPr>
      </w:pPr>
    </w:p>
    <w:p w:rsidR="00B75CD2" w:rsidRDefault="00597550" w:rsidP="00597550">
      <w:pPr>
        <w:spacing w:after="320"/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</w:pPr>
      <w:r w:rsidRPr="00B75CD2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Below are links to a full list of resources available and upcoming webinars and podcasts, all offered to help your congregation navigate its journey out of lockdown.</w:t>
      </w:r>
    </w:p>
    <w:p w:rsidR="00B75CD2" w:rsidRDefault="00B75CD2" w:rsidP="00B75CD2">
      <w:pPr>
        <w:spacing w:after="200"/>
        <w:rPr>
          <w:rFonts w:ascii="Calibri Light" w:hAnsi="Calibri Light" w:cs="Calibri Light"/>
          <w:b/>
          <w:iCs/>
          <w:color w:val="000000" w:themeColor="text1"/>
          <w:sz w:val="32"/>
          <w:szCs w:val="32"/>
          <w:lang w:val="en-US"/>
        </w:rPr>
      </w:pPr>
      <w:r w:rsidRPr="00B75CD2">
        <w:rPr>
          <w:rFonts w:ascii="Calibri Light" w:hAnsi="Calibri Light" w:cs="Calibri Light"/>
          <w:b/>
          <w:iCs/>
          <w:color w:val="000000" w:themeColor="text1"/>
          <w:sz w:val="32"/>
          <w:szCs w:val="32"/>
          <w:lang w:val="en-US"/>
        </w:rPr>
        <w:t xml:space="preserve">Fanning the Flame </w:t>
      </w:r>
      <w:r>
        <w:rPr>
          <w:rFonts w:ascii="Calibri Light" w:hAnsi="Calibri Light" w:cs="Calibri Light"/>
          <w:b/>
          <w:iCs/>
          <w:color w:val="000000" w:themeColor="text1"/>
          <w:sz w:val="32"/>
          <w:szCs w:val="32"/>
          <w:lang w:val="en-US"/>
        </w:rPr>
        <w:t xml:space="preserve">| </w:t>
      </w:r>
      <w:r>
        <w:rPr>
          <w:rFonts w:ascii="Calibri Light" w:hAnsi="Calibri Light" w:cs="Calibri Light"/>
          <w:b/>
          <w:iCs/>
          <w:color w:val="000000" w:themeColor="text1"/>
          <w:sz w:val="32"/>
          <w:szCs w:val="32"/>
          <w:lang w:val="en-US"/>
        </w:rPr>
        <w:t>Useful Resources</w:t>
      </w:r>
    </w:p>
    <w:p w:rsidR="00B75CD2" w:rsidRPr="00B75CD2" w:rsidRDefault="00B75CD2" w:rsidP="00B75CD2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000000" w:themeColor="text1"/>
        </w:rPr>
      </w:pPr>
      <w:hyperlink r:id="rId10" w:history="1">
        <w:r>
          <w:rPr>
            <w:rStyle w:val="Hyperlink"/>
            <w:rFonts w:ascii="Calibri Light" w:hAnsi="Calibri Light" w:cs="Calibri Light"/>
            <w:b/>
            <w:bCs/>
            <w:color w:val="1F4E79"/>
          </w:rPr>
          <w:t>Refined Hub</w:t>
        </w:r>
      </w:hyperlink>
      <w:r>
        <w:rPr>
          <w:rFonts w:ascii="Calibri Light" w:hAnsi="Calibri Light" w:cs="Calibri Light"/>
          <w:b/>
          <w:bCs/>
          <w:color w:val="1F4E79"/>
          <w:u w:val="single"/>
        </w:rPr>
        <w:br/>
      </w:r>
      <w:r w:rsidRPr="00B75CD2">
        <w:rPr>
          <w:rFonts w:ascii="Calibri Light" w:hAnsi="Calibri Light" w:cs="Calibri Light"/>
          <w:color w:val="000000" w:themeColor="text1"/>
        </w:rPr>
        <w:t xml:space="preserve">The ‘Refined hub’ provides a range of content focused for supporting congregations and their members in responding to the impact of the Covid-19 pandemic. </w:t>
      </w:r>
    </w:p>
    <w:p w:rsidR="00597550" w:rsidRPr="00B75CD2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000000" w:themeColor="text1"/>
        </w:rPr>
      </w:pPr>
      <w:hyperlink r:id="rId11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  <w:lang w:val="en-US"/>
          </w:rPr>
          <w:t>Together again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  <w:lang w:val="en-US"/>
        </w:rPr>
        <w:br/>
      </w:r>
      <w:r w:rsidR="00597550" w:rsidRPr="00B75CD2">
        <w:rPr>
          <w:rFonts w:ascii="Calibri Light" w:hAnsi="Calibri Light" w:cs="Calibri Light"/>
          <w:color w:val="000000" w:themeColor="text1"/>
        </w:rPr>
        <w:t xml:space="preserve">Practical advice and guidelines to be consulted in resuming activities in congregations. </w:t>
      </w:r>
    </w:p>
    <w:p w:rsidR="00597550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</w:rPr>
      </w:pPr>
      <w:hyperlink r:id="rId12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</w:rPr>
          <w:t>Together again for children's ministry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</w:rPr>
        <w:br/>
      </w:r>
      <w:r w:rsidR="00597550" w:rsidRPr="00B75CD2">
        <w:rPr>
          <w:rFonts w:ascii="Calibri Light" w:hAnsi="Calibri Light" w:cs="Calibri Light"/>
          <w:color w:val="000000" w:themeColor="text1"/>
        </w:rPr>
        <w:t>Ideas, advice and resources for children’s ministry now and as increasing opportunities unfold.</w:t>
      </w:r>
    </w:p>
    <w:p w:rsidR="00597550" w:rsidRPr="00B75CD2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000000" w:themeColor="text1"/>
        </w:rPr>
      </w:pPr>
      <w:hyperlink r:id="rId13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</w:rPr>
          <w:t>Together again for youth ministry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</w:rPr>
        <w:br/>
      </w:r>
      <w:r w:rsidR="00597550" w:rsidRPr="00B75CD2">
        <w:rPr>
          <w:rFonts w:ascii="Calibri Light" w:hAnsi="Calibri Light" w:cs="Calibri Light"/>
          <w:color w:val="000000" w:themeColor="text1"/>
        </w:rPr>
        <w:t>Ideas, advice and resources for youth ministry now and as increasing opportunities unfold.</w:t>
      </w:r>
    </w:p>
    <w:p w:rsidR="00597550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</w:rPr>
      </w:pPr>
      <w:hyperlink r:id="rId14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</w:rPr>
          <w:t>Redefined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</w:rPr>
        <w:br/>
      </w:r>
      <w:r w:rsidR="00597550" w:rsidRPr="00B75CD2">
        <w:rPr>
          <w:rFonts w:ascii="Calibri Light" w:hAnsi="Calibri Light" w:cs="Calibri Light"/>
          <w:color w:val="000000" w:themeColor="text1"/>
        </w:rPr>
        <w:t xml:space="preserve">Stories of congregations finding ways to do church life differently during the pandemic. </w:t>
      </w:r>
    </w:p>
    <w:p w:rsidR="00597550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</w:rPr>
      </w:pPr>
      <w:hyperlink r:id="rId15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</w:rPr>
          <w:t>Tides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</w:rPr>
        <w:br/>
      </w:r>
      <w:r w:rsidR="00597550" w:rsidRPr="00B75CD2">
        <w:rPr>
          <w:rFonts w:ascii="Calibri Light" w:hAnsi="Calibri Light" w:cs="Calibri Light"/>
          <w:color w:val="000000" w:themeColor="text1"/>
        </w:rPr>
        <w:t xml:space="preserve">Short daily devotionals written by PCI members accessible by email. </w:t>
      </w:r>
    </w:p>
    <w:p w:rsidR="00597550" w:rsidRPr="00B75CD2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000000" w:themeColor="text1"/>
          <w:u w:val="single"/>
        </w:rPr>
      </w:pPr>
      <w:hyperlink r:id="rId16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</w:rPr>
          <w:t>Blogs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</w:rPr>
        <w:br/>
      </w:r>
      <w:r w:rsidR="00597550" w:rsidRPr="00B75CD2">
        <w:rPr>
          <w:rFonts w:ascii="Calibri Light" w:hAnsi="Calibri Light" w:cs="Calibri Light"/>
          <w:color w:val="000000" w:themeColor="text1"/>
        </w:rPr>
        <w:t xml:space="preserve">Reflections on aspects of everyday life and church life during the pandemic.  </w:t>
      </w:r>
    </w:p>
    <w:p w:rsidR="00597550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</w:rPr>
      </w:pPr>
      <w:hyperlink r:id="rId17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</w:rPr>
          <w:t>Podcast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</w:rPr>
        <w:br/>
      </w:r>
      <w:r w:rsidR="00597550" w:rsidRPr="00B75CD2">
        <w:rPr>
          <w:rFonts w:ascii="Calibri Light" w:hAnsi="Calibri Light" w:cs="Calibri Light"/>
          <w:color w:val="000000" w:themeColor="text1"/>
        </w:rPr>
        <w:t xml:space="preserve">Audio programmes sharing reflections from across PCI on issues arising from the experience of the pandemic. </w:t>
      </w:r>
    </w:p>
    <w:p w:rsidR="00597550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</w:rPr>
      </w:pPr>
      <w:hyperlink r:id="rId18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</w:rPr>
          <w:t>Webinars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</w:rPr>
        <w:br/>
      </w:r>
      <w:r w:rsidR="00597550" w:rsidRPr="00B75CD2">
        <w:rPr>
          <w:rFonts w:ascii="Calibri Light" w:hAnsi="Calibri Light" w:cs="Calibri Light"/>
          <w:color w:val="000000" w:themeColor="text1"/>
        </w:rPr>
        <w:t xml:space="preserve">Online events equipping congregations and their members for aspects of church life during the pandemic. </w:t>
      </w:r>
    </w:p>
    <w:p w:rsidR="00597550" w:rsidRPr="00B75CD2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000000" w:themeColor="text1"/>
        </w:rPr>
      </w:pPr>
      <w:hyperlink r:id="rId19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</w:rPr>
          <w:t>Digital Ministry Tips &amp; Tools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</w:rPr>
        <w:br/>
      </w:r>
      <w:r w:rsidR="00597550" w:rsidRPr="00B75CD2">
        <w:rPr>
          <w:rFonts w:ascii="Calibri Light" w:hAnsi="Calibri Light" w:cs="Calibri Light"/>
          <w:color w:val="000000" w:themeColor="text1"/>
        </w:rPr>
        <w:t xml:space="preserve">Practical advice on digital worship and other online activities.  </w:t>
      </w:r>
    </w:p>
    <w:p w:rsidR="00597550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</w:rPr>
      </w:pPr>
      <w:hyperlink r:id="rId20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</w:rPr>
          <w:t>Social Media Prompts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</w:rPr>
        <w:br/>
      </w:r>
      <w:r w:rsidR="00597550" w:rsidRPr="00B75CD2">
        <w:rPr>
          <w:rFonts w:ascii="Calibri Light" w:hAnsi="Calibri Light" w:cs="Calibri Light"/>
          <w:color w:val="000000" w:themeColor="text1"/>
          <w:lang w:val="en-US"/>
        </w:rPr>
        <w:t>A new shareable Friday feature on PCI social media to prompt members to a simple thing we can all do to contribute to the healthy return of our congregation’s life and witness. </w:t>
      </w:r>
    </w:p>
    <w:p w:rsidR="00597550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  <w:u w:val="single"/>
        </w:rPr>
      </w:pPr>
      <w:hyperlink r:id="rId21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  <w:lang w:val="en-US"/>
          </w:rPr>
          <w:t>Prism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  <w:lang w:val="en-US"/>
        </w:rPr>
        <w:br/>
      </w:r>
      <w:r w:rsidR="00597550" w:rsidRPr="00B75CD2">
        <w:rPr>
          <w:rFonts w:ascii="Calibri Light" w:hAnsi="Calibri Light" w:cs="Calibri Light"/>
          <w:color w:val="000000" w:themeColor="text1"/>
          <w:lang w:val="en-US"/>
        </w:rPr>
        <w:t xml:space="preserve">Part biblical reflection, part framework for discussion, part practical response and part encouragement to take fresh faith in God.  </w:t>
      </w:r>
    </w:p>
    <w:p w:rsidR="00597550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</w:rPr>
      </w:pPr>
      <w:hyperlink r:id="rId22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  <w:lang w:val="en-US"/>
          </w:rPr>
          <w:t>Whole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  <w:lang w:val="en-US"/>
        </w:rPr>
        <w:br/>
      </w:r>
      <w:r w:rsidR="00597550" w:rsidRPr="00B75CD2">
        <w:rPr>
          <w:rFonts w:ascii="Calibri Light" w:hAnsi="Calibri Light" w:cs="Calibri Light"/>
          <w:color w:val="000000" w:themeColor="text1"/>
          <w:lang w:val="en-US"/>
        </w:rPr>
        <w:t>Small group studies on Christian wellbeing for digital or in-person use.</w:t>
      </w:r>
    </w:p>
    <w:p w:rsidR="00597550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  <w:lang w:val="en-US"/>
        </w:rPr>
      </w:pPr>
      <w:hyperlink r:id="rId23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  <w:lang w:val="en-US"/>
          </w:rPr>
          <w:t>For Now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  <w:lang w:val="en-US"/>
        </w:rPr>
        <w:br/>
      </w:r>
      <w:r w:rsidR="00597550" w:rsidRPr="00B75CD2">
        <w:rPr>
          <w:rFonts w:ascii="Calibri Light" w:hAnsi="Calibri Light" w:cs="Calibri Light"/>
          <w:color w:val="000000" w:themeColor="text1"/>
          <w:lang w:val="en-US"/>
        </w:rPr>
        <w:t xml:space="preserve">A way for congregations to simply and safely retain connection with every family while restrictions continue to curtail normal church activities.  </w:t>
      </w:r>
    </w:p>
    <w:p w:rsidR="00597550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</w:rPr>
      </w:pPr>
      <w:hyperlink r:id="rId24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</w:rPr>
          <w:t>Proximity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</w:rPr>
        <w:br/>
      </w:r>
      <w:r w:rsidR="00597550" w:rsidRPr="00B75CD2">
        <w:rPr>
          <w:rFonts w:ascii="Calibri Light" w:hAnsi="Calibri Light" w:cs="Calibri Light"/>
          <w:color w:val="000000" w:themeColor="text1"/>
        </w:rPr>
        <w:t xml:space="preserve">Relevant and challenging content for relational disciple-making. Ideal for one-to-one or small group discussion. </w:t>
      </w:r>
    </w:p>
    <w:p w:rsidR="00597550" w:rsidRPr="00B75CD2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000000" w:themeColor="text1"/>
        </w:rPr>
      </w:pPr>
      <w:hyperlink r:id="rId25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</w:rPr>
          <w:t>Opening up to God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</w:rPr>
        <w:br/>
      </w:r>
      <w:r w:rsidR="00597550" w:rsidRPr="00B75CD2">
        <w:rPr>
          <w:rFonts w:ascii="Calibri Light" w:hAnsi="Calibri Light" w:cs="Calibri Light"/>
          <w:color w:val="000000" w:themeColor="text1"/>
        </w:rPr>
        <w:t>For kirk sessions or organisational leaders as they lead their congregations out of lockdown. Looking at lessons learned and helping reassess what we might stop doing or do differently.</w:t>
      </w:r>
    </w:p>
    <w:p w:rsidR="00597550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  <w:lang w:val="en-US"/>
        </w:rPr>
      </w:pPr>
      <w:hyperlink r:id="rId26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  <w:lang w:val="en-US"/>
          </w:rPr>
          <w:t>Sinking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  <w:lang w:val="en-US"/>
        </w:rPr>
        <w:br/>
      </w:r>
      <w:r w:rsidR="00597550" w:rsidRPr="00B75CD2">
        <w:rPr>
          <w:rFonts w:ascii="Calibri Light" w:hAnsi="Calibri Light" w:cs="Calibri Light"/>
          <w:color w:val="000000" w:themeColor="text1"/>
          <w:lang w:val="en-US"/>
        </w:rPr>
        <w:t xml:space="preserve">A video clip to gently prompt others to reflect on what is going on in their souls and to consider what the Christian message might have to offer.  </w:t>
      </w:r>
    </w:p>
    <w:p w:rsidR="00597550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</w:rPr>
      </w:pPr>
      <w:hyperlink r:id="rId27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  <w:lang w:val="en-US"/>
          </w:rPr>
          <w:t>Youth App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  <w:lang w:val="en-US"/>
        </w:rPr>
        <w:br/>
      </w:r>
      <w:r w:rsidR="00597550" w:rsidRPr="00B75CD2">
        <w:rPr>
          <w:rFonts w:ascii="Calibri Light" w:hAnsi="Calibri Light" w:cs="Calibri Light"/>
          <w:color w:val="000000" w:themeColor="text1"/>
          <w:lang w:val="en-US"/>
        </w:rPr>
        <w:t xml:space="preserve">Youth App allowing congregations to safely and effectively keep in touch with young people, leaders and parents. </w:t>
      </w:r>
    </w:p>
    <w:p w:rsidR="00597550" w:rsidRDefault="00030143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</w:rPr>
      </w:pPr>
      <w:hyperlink r:id="rId28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  <w:lang w:val="en-US"/>
          </w:rPr>
          <w:t>Encounters with Jesus</w:t>
        </w:r>
      </w:hyperlink>
      <w:r w:rsidR="00597550">
        <w:rPr>
          <w:rFonts w:ascii="Calibri Light" w:hAnsi="Calibri Light" w:cs="Calibri Light"/>
          <w:b/>
          <w:bCs/>
          <w:color w:val="1F4E79"/>
          <w:u w:val="single"/>
          <w:lang w:val="en-US"/>
        </w:rPr>
        <w:br/>
      </w:r>
      <w:r w:rsidR="00597550" w:rsidRPr="00B75CD2">
        <w:rPr>
          <w:rFonts w:ascii="Calibri Light" w:hAnsi="Calibri Light" w:cs="Calibri Light"/>
          <w:color w:val="000000" w:themeColor="text1"/>
          <w:lang w:val="en-US"/>
        </w:rPr>
        <w:t>Video-based resource for children’s and family ministry.</w:t>
      </w:r>
    </w:p>
    <w:p w:rsidR="00597550" w:rsidRPr="00B75CD2" w:rsidRDefault="00030143" w:rsidP="00597550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hyperlink r:id="rId29" w:history="1">
        <w:r w:rsidR="00597550">
          <w:rPr>
            <w:rStyle w:val="Hyperlink"/>
            <w:rFonts w:ascii="Calibri Light" w:hAnsi="Calibri Light" w:cs="Calibri Light"/>
            <w:b/>
            <w:bCs/>
            <w:color w:val="1F4E79"/>
          </w:rPr>
          <w:t>Digital Dispatches</w:t>
        </w:r>
      </w:hyperlink>
      <w:r w:rsidR="00597550" w:rsidRPr="00B75CD2">
        <w:rPr>
          <w:rFonts w:ascii="Calibri Light" w:hAnsi="Calibri Light" w:cs="Calibri Light"/>
          <w:b/>
          <w:bCs/>
          <w:color w:val="000000" w:themeColor="text1"/>
          <w:u w:val="single"/>
        </w:rPr>
        <w:br/>
      </w:r>
      <w:r w:rsidR="00597550" w:rsidRPr="00B75CD2">
        <w:rPr>
          <w:rFonts w:ascii="Calibri Light" w:hAnsi="Calibri Light" w:cs="Calibri Light"/>
          <w:color w:val="000000" w:themeColor="text1"/>
        </w:rPr>
        <w:t>Video updates showcasing what God is doing through PCI mission across the world.</w:t>
      </w:r>
    </w:p>
    <w:p w:rsidR="00597550" w:rsidRPr="00B75CD2" w:rsidRDefault="00597550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000000" w:themeColor="text1"/>
        </w:rPr>
      </w:pPr>
    </w:p>
    <w:p w:rsidR="00597550" w:rsidRDefault="00597550" w:rsidP="00597550">
      <w:pPr>
        <w:pStyle w:val="NormalWeb"/>
        <w:spacing w:before="0" w:beforeAutospacing="0" w:after="320" w:afterAutospacing="0"/>
        <w:rPr>
          <w:rFonts w:ascii="Calibri Light" w:hAnsi="Calibri Light" w:cs="Calibri Light"/>
          <w:b/>
          <w:bCs/>
          <w:color w:val="C45911"/>
          <w:sz w:val="32"/>
          <w:szCs w:val="32"/>
        </w:rPr>
      </w:pPr>
      <w:r>
        <w:rPr>
          <w:rFonts w:ascii="Calibri Light" w:hAnsi="Calibri Light" w:cs="Calibri Light"/>
          <w:b/>
          <w:bCs/>
          <w:color w:val="C45911"/>
          <w:sz w:val="32"/>
          <w:szCs w:val="32"/>
        </w:rPr>
        <w:t>What’s coming up</w:t>
      </w:r>
    </w:p>
    <w:p w:rsidR="00597550" w:rsidRDefault="00597550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b/>
          <w:bCs/>
          <w:color w:val="1F4E79"/>
          <w:sz w:val="28"/>
          <w:szCs w:val="28"/>
        </w:rPr>
      </w:pPr>
      <w:r>
        <w:rPr>
          <w:rFonts w:ascii="Calibri Light" w:hAnsi="Calibri Light" w:cs="Calibri Light"/>
          <w:b/>
          <w:bCs/>
          <w:color w:val="1F4E79"/>
          <w:sz w:val="28"/>
          <w:szCs w:val="28"/>
        </w:rPr>
        <w:t>Webinars:</w:t>
      </w:r>
    </w:p>
    <w:p w:rsidR="00597550" w:rsidRPr="00B75CD2" w:rsidRDefault="00597550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000000" w:themeColor="text1"/>
        </w:rPr>
      </w:pPr>
      <w:r w:rsidRPr="00B75CD2">
        <w:rPr>
          <w:rFonts w:ascii="Calibri Light" w:hAnsi="Calibri Light" w:cs="Calibri Light"/>
          <w:color w:val="000000" w:themeColor="text1"/>
        </w:rPr>
        <w:t>Bookings are open now for the following webinars:</w:t>
      </w:r>
    </w:p>
    <w:p w:rsidR="00597550" w:rsidRDefault="00597550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b/>
          <w:bCs/>
          <w:color w:val="1F4E79"/>
        </w:rPr>
      </w:pPr>
      <w:r w:rsidRPr="00B75CD2">
        <w:rPr>
          <w:rFonts w:ascii="Calibri Light" w:hAnsi="Calibri Light" w:cs="Calibri Light"/>
          <w:color w:val="000000" w:themeColor="text1"/>
        </w:rPr>
        <w:t xml:space="preserve">Thursday 3 June 2021 </w:t>
      </w:r>
      <w:r>
        <w:rPr>
          <w:rFonts w:ascii="Calibri Light" w:hAnsi="Calibri Light" w:cs="Calibri Light"/>
          <w:color w:val="1F4E79"/>
        </w:rPr>
        <w:t xml:space="preserve">| </w:t>
      </w:r>
      <w:hyperlink r:id="rId30" w:history="1">
        <w:r>
          <w:rPr>
            <w:rStyle w:val="Hyperlink"/>
            <w:rFonts w:ascii="Calibri Light" w:hAnsi="Calibri Light" w:cs="Calibri Light"/>
            <w:b/>
            <w:bCs/>
            <w:color w:val="1F4E79"/>
          </w:rPr>
          <w:t>Together again for children’s ministry</w:t>
        </w:r>
      </w:hyperlink>
    </w:p>
    <w:p w:rsidR="00597550" w:rsidRDefault="00597550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</w:rPr>
      </w:pPr>
      <w:r w:rsidRPr="00B75CD2">
        <w:rPr>
          <w:rFonts w:ascii="Calibri Light" w:hAnsi="Calibri Light" w:cs="Calibri Light"/>
          <w:color w:val="000000" w:themeColor="text1"/>
        </w:rPr>
        <w:t xml:space="preserve">Thursday 10 June 2021 </w:t>
      </w:r>
      <w:r>
        <w:rPr>
          <w:rFonts w:ascii="Calibri Light" w:hAnsi="Calibri Light" w:cs="Calibri Light"/>
          <w:color w:val="1F4E79"/>
        </w:rPr>
        <w:t xml:space="preserve">| </w:t>
      </w:r>
      <w:hyperlink r:id="rId31" w:history="1">
        <w:r>
          <w:rPr>
            <w:rStyle w:val="Hyperlink"/>
            <w:rFonts w:ascii="Calibri Light" w:hAnsi="Calibri Light" w:cs="Calibri Light"/>
            <w:b/>
            <w:bCs/>
            <w:color w:val="1F4E79"/>
          </w:rPr>
          <w:t>Together again for youth ministry</w:t>
        </w:r>
      </w:hyperlink>
      <w:r>
        <w:rPr>
          <w:rFonts w:ascii="Calibri Light" w:hAnsi="Calibri Light" w:cs="Calibri Light"/>
          <w:b/>
          <w:bCs/>
          <w:color w:val="1F4E79"/>
        </w:rPr>
        <w:t xml:space="preserve"> </w:t>
      </w:r>
    </w:p>
    <w:p w:rsidR="00597550" w:rsidRDefault="00597550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</w:rPr>
      </w:pPr>
      <w:r w:rsidRPr="00B75CD2">
        <w:rPr>
          <w:rFonts w:ascii="Calibri Light" w:hAnsi="Calibri Light" w:cs="Calibri Light"/>
          <w:color w:val="000000" w:themeColor="text1"/>
        </w:rPr>
        <w:t xml:space="preserve">Thursday 17 June 2021 </w:t>
      </w:r>
      <w:r>
        <w:rPr>
          <w:rFonts w:ascii="Calibri Light" w:hAnsi="Calibri Light" w:cs="Calibri Light"/>
          <w:color w:val="1F4E79"/>
        </w:rPr>
        <w:t xml:space="preserve">| </w:t>
      </w:r>
      <w:hyperlink r:id="rId32" w:history="1">
        <w:r>
          <w:rPr>
            <w:rStyle w:val="Hyperlink"/>
            <w:rFonts w:ascii="Calibri Light" w:hAnsi="Calibri Light" w:cs="Calibri Light"/>
            <w:b/>
            <w:bCs/>
            <w:color w:val="1F4E79"/>
          </w:rPr>
          <w:t>Together again as kirk sessions</w:t>
        </w:r>
      </w:hyperlink>
    </w:p>
    <w:p w:rsidR="00597550" w:rsidRDefault="00597550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</w:rPr>
      </w:pPr>
      <w:r w:rsidRPr="00B75CD2">
        <w:rPr>
          <w:rFonts w:ascii="Calibri Light" w:hAnsi="Calibri Light" w:cs="Calibri Light"/>
          <w:color w:val="000000" w:themeColor="text1"/>
        </w:rPr>
        <w:t xml:space="preserve">Wednesday 23 June 2021 </w:t>
      </w:r>
      <w:r>
        <w:rPr>
          <w:rFonts w:ascii="Calibri Light" w:hAnsi="Calibri Light" w:cs="Calibri Light"/>
          <w:color w:val="1F4E79"/>
        </w:rPr>
        <w:t xml:space="preserve">| </w:t>
      </w:r>
      <w:hyperlink r:id="rId33" w:history="1">
        <w:r>
          <w:rPr>
            <w:rStyle w:val="Hyperlink"/>
            <w:rFonts w:ascii="Calibri Light" w:hAnsi="Calibri Light" w:cs="Calibri Light"/>
            <w:b/>
            <w:bCs/>
            <w:color w:val="1F4E79"/>
          </w:rPr>
          <w:t>Growing our presence in the community</w:t>
        </w:r>
      </w:hyperlink>
    </w:p>
    <w:p w:rsidR="00597550" w:rsidRDefault="00597550" w:rsidP="00597550">
      <w:pPr>
        <w:pStyle w:val="NormalWeb"/>
        <w:spacing w:before="0" w:beforeAutospacing="0" w:after="320" w:afterAutospacing="0"/>
        <w:rPr>
          <w:rFonts w:ascii="Calibri Light" w:hAnsi="Calibri Light" w:cs="Calibri Light"/>
          <w:color w:val="1F4E79"/>
        </w:rPr>
      </w:pPr>
      <w:r w:rsidRPr="00B75CD2">
        <w:rPr>
          <w:rFonts w:ascii="Calibri Light" w:hAnsi="Calibri Light" w:cs="Calibri Light"/>
          <w:color w:val="000000" w:themeColor="text1"/>
        </w:rPr>
        <w:t xml:space="preserve">To access a full list of recordings of previous webinars </w:t>
      </w:r>
      <w:hyperlink r:id="rId34" w:history="1">
        <w:r>
          <w:rPr>
            <w:rStyle w:val="Hyperlink"/>
            <w:rFonts w:ascii="Calibri Light" w:hAnsi="Calibri Light" w:cs="Calibri Light"/>
            <w:b/>
            <w:bCs/>
            <w:color w:val="1F4E79"/>
          </w:rPr>
          <w:t>click here</w:t>
        </w:r>
      </w:hyperlink>
      <w:r>
        <w:rPr>
          <w:rFonts w:ascii="Calibri Light" w:hAnsi="Calibri Light" w:cs="Calibri Light"/>
          <w:color w:val="1F4E79"/>
        </w:rPr>
        <w:t>.</w:t>
      </w:r>
    </w:p>
    <w:p w:rsidR="00597550" w:rsidRDefault="00597550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b/>
          <w:bCs/>
          <w:color w:val="1F4E79"/>
          <w:sz w:val="28"/>
          <w:szCs w:val="28"/>
        </w:rPr>
      </w:pPr>
      <w:r>
        <w:rPr>
          <w:rFonts w:ascii="Calibri Light" w:hAnsi="Calibri Light" w:cs="Calibri Light"/>
          <w:b/>
          <w:bCs/>
          <w:color w:val="1F4E79"/>
          <w:sz w:val="28"/>
          <w:szCs w:val="28"/>
        </w:rPr>
        <w:t>Podcasts:</w:t>
      </w:r>
    </w:p>
    <w:p w:rsidR="00597550" w:rsidRDefault="00597550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b/>
          <w:bCs/>
          <w:color w:val="1F4E79"/>
          <w:lang w:val="en-US"/>
        </w:rPr>
      </w:pPr>
      <w:r w:rsidRPr="00B75CD2">
        <w:rPr>
          <w:rFonts w:ascii="Calibri Light" w:hAnsi="Calibri Light" w:cs="Calibri Light"/>
          <w:color w:val="000000" w:themeColor="text1"/>
          <w:lang w:val="en-US"/>
        </w:rPr>
        <w:t xml:space="preserve">Latest Release </w:t>
      </w:r>
      <w:r>
        <w:rPr>
          <w:rFonts w:ascii="Calibri Light" w:hAnsi="Calibri Light" w:cs="Calibri Light"/>
          <w:color w:val="1F4E79"/>
          <w:lang w:val="en-US"/>
        </w:rPr>
        <w:t xml:space="preserve">| </w:t>
      </w:r>
      <w:hyperlink r:id="rId35" w:history="1">
        <w:r>
          <w:rPr>
            <w:rStyle w:val="Hyperlink"/>
            <w:rFonts w:ascii="Calibri Light" w:hAnsi="Calibri Light" w:cs="Calibri Light"/>
            <w:b/>
            <w:bCs/>
            <w:color w:val="1F4E79"/>
            <w:lang w:val="en-US"/>
          </w:rPr>
          <w:t>Journeying forward with young people</w:t>
        </w:r>
      </w:hyperlink>
      <w:r>
        <w:rPr>
          <w:rFonts w:ascii="Calibri Light" w:hAnsi="Calibri Light" w:cs="Calibri Light"/>
          <w:b/>
          <w:bCs/>
          <w:color w:val="1F4E79"/>
        </w:rPr>
        <w:t xml:space="preserve"> </w:t>
      </w:r>
    </w:p>
    <w:p w:rsidR="00597550" w:rsidRDefault="00597550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</w:rPr>
      </w:pPr>
      <w:r w:rsidRPr="00B75CD2">
        <w:rPr>
          <w:rFonts w:ascii="Calibri Light" w:hAnsi="Calibri Light" w:cs="Calibri Light"/>
          <w:color w:val="000000" w:themeColor="text1"/>
        </w:rPr>
        <w:t xml:space="preserve">Wednesday 19 May 2021 </w:t>
      </w:r>
      <w:r>
        <w:rPr>
          <w:rFonts w:ascii="Calibri Light" w:hAnsi="Calibri Light" w:cs="Calibri Light"/>
          <w:color w:val="1F4E79"/>
        </w:rPr>
        <w:t xml:space="preserve">| </w:t>
      </w:r>
      <w:r>
        <w:rPr>
          <w:rFonts w:ascii="Calibri Light" w:hAnsi="Calibri Light" w:cs="Calibri Light"/>
          <w:b/>
          <w:bCs/>
          <w:color w:val="1F4E79"/>
        </w:rPr>
        <w:t xml:space="preserve">Coming back to life: When, What, How, Why? </w:t>
      </w:r>
    </w:p>
    <w:p w:rsidR="00597550" w:rsidRDefault="00597550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b/>
          <w:bCs/>
          <w:color w:val="1F4E79"/>
        </w:rPr>
      </w:pPr>
      <w:r w:rsidRPr="00B75CD2">
        <w:rPr>
          <w:rFonts w:ascii="Calibri Light" w:hAnsi="Calibri Light" w:cs="Calibri Light"/>
          <w:color w:val="000000" w:themeColor="text1"/>
        </w:rPr>
        <w:t xml:space="preserve">Wednesday 9 June 2021 </w:t>
      </w:r>
      <w:r>
        <w:rPr>
          <w:rFonts w:ascii="Calibri Light" w:hAnsi="Calibri Light" w:cs="Calibri Light"/>
          <w:color w:val="1F4E79"/>
        </w:rPr>
        <w:t xml:space="preserve">| </w:t>
      </w:r>
      <w:r>
        <w:rPr>
          <w:rFonts w:ascii="Calibri Light" w:hAnsi="Calibri Light" w:cs="Calibri Light"/>
          <w:b/>
          <w:bCs/>
          <w:color w:val="1F4E79"/>
        </w:rPr>
        <w:t xml:space="preserve">Reconnecting in the summer season </w:t>
      </w:r>
    </w:p>
    <w:p w:rsidR="00597550" w:rsidRDefault="00597550" w:rsidP="00597550">
      <w:pPr>
        <w:pStyle w:val="NormalWeb"/>
        <w:spacing w:before="0" w:beforeAutospacing="0" w:after="200" w:afterAutospacing="0"/>
        <w:rPr>
          <w:rFonts w:ascii="Calibri Light" w:hAnsi="Calibri Light" w:cs="Calibri Light"/>
          <w:color w:val="1F4E79"/>
        </w:rPr>
      </w:pPr>
      <w:r w:rsidRPr="00B75CD2">
        <w:rPr>
          <w:rFonts w:ascii="Calibri Light" w:hAnsi="Calibri Light" w:cs="Calibri Light"/>
          <w:color w:val="000000" w:themeColor="text1"/>
        </w:rPr>
        <w:t xml:space="preserve">Wednesday 23 June 2021 </w:t>
      </w:r>
      <w:r>
        <w:rPr>
          <w:rFonts w:ascii="Calibri Light" w:hAnsi="Calibri Light" w:cs="Calibri Light"/>
          <w:color w:val="1F4E79"/>
        </w:rPr>
        <w:t xml:space="preserve">| </w:t>
      </w:r>
      <w:proofErr w:type="gramStart"/>
      <w:r>
        <w:rPr>
          <w:rFonts w:ascii="Calibri Light" w:hAnsi="Calibri Light" w:cs="Calibri Light"/>
          <w:b/>
          <w:bCs/>
          <w:color w:val="1F4E79"/>
        </w:rPr>
        <w:t>In</w:t>
      </w:r>
      <w:proofErr w:type="gramEnd"/>
      <w:r>
        <w:rPr>
          <w:rFonts w:ascii="Calibri Light" w:hAnsi="Calibri Light" w:cs="Calibri Light"/>
          <w:b/>
          <w:bCs/>
          <w:color w:val="1F4E79"/>
        </w:rPr>
        <w:t xml:space="preserve"> conversation with PCI global mission workers </w:t>
      </w:r>
    </w:p>
    <w:p w:rsidR="00B75CD2" w:rsidRPr="00B75CD2" w:rsidRDefault="00597550" w:rsidP="00B75CD2">
      <w:pPr>
        <w:pStyle w:val="NormalWeb"/>
        <w:spacing w:before="0" w:beforeAutospacing="0" w:afterLines="160" w:after="384" w:afterAutospacing="0"/>
        <w:rPr>
          <w:rFonts w:ascii="Calibri Light" w:hAnsi="Calibri Light" w:cs="Calibri Light"/>
          <w:color w:val="1F4E79"/>
        </w:rPr>
      </w:pPr>
      <w:r w:rsidRPr="00B75CD2">
        <w:rPr>
          <w:rFonts w:ascii="Calibri Light" w:hAnsi="Calibri Light" w:cs="Calibri Light"/>
          <w:color w:val="000000" w:themeColor="text1"/>
        </w:rPr>
        <w:t xml:space="preserve">To access a full list of recordings of previous podcasts </w:t>
      </w:r>
      <w:hyperlink r:id="rId36" w:history="1">
        <w:r>
          <w:rPr>
            <w:rStyle w:val="Hyperlink"/>
            <w:rFonts w:ascii="Calibri Light" w:hAnsi="Calibri Light" w:cs="Calibri Light"/>
            <w:b/>
            <w:bCs/>
            <w:color w:val="1F4E79"/>
          </w:rPr>
          <w:t>click here</w:t>
        </w:r>
      </w:hyperlink>
      <w:r>
        <w:t>.</w:t>
      </w:r>
      <w:r>
        <w:rPr>
          <w:rFonts w:ascii="Calibri Light" w:hAnsi="Calibri Light" w:cs="Calibri Light"/>
          <w:color w:val="1F4E79"/>
        </w:rPr>
        <w:t xml:space="preserve"> </w:t>
      </w:r>
    </w:p>
    <w:p w:rsidR="00B75CD2" w:rsidRPr="00B75CD2" w:rsidRDefault="00B75CD2" w:rsidP="00B75CD2">
      <w:pPr>
        <w:spacing w:after="200"/>
        <w:rPr>
          <w:rFonts w:ascii="Calibri Light" w:hAnsi="Calibri Light" w:cs="Calibri Light"/>
          <w:b/>
          <w:bCs/>
          <w:color w:val="ED7D31" w:themeColor="accent2"/>
          <w:sz w:val="32"/>
          <w:szCs w:val="32"/>
          <w:lang w:val="en-US"/>
        </w:rPr>
      </w:pPr>
      <w:r>
        <w:rPr>
          <w:rFonts w:ascii="Calibri Light" w:hAnsi="Calibri Light" w:cs="Calibri Light"/>
          <w:b/>
          <w:bCs/>
          <w:color w:val="FFFFFF"/>
          <w:sz w:val="32"/>
          <w:szCs w:val="32"/>
          <w:shd w:val="clear" w:color="auto" w:fill="ED7D31"/>
          <w:lang w:val="en-US"/>
        </w:rPr>
        <w:t>NEW</w:t>
      </w:r>
      <w:r w:rsidRPr="00B75CD2">
        <w:rPr>
          <w:rFonts w:ascii="Calibri Light" w:hAnsi="Calibri Light" w:cs="Calibri Light"/>
          <w:b/>
          <w:bCs/>
          <w:color w:val="ED7D31" w:themeColor="accent2"/>
          <w:sz w:val="32"/>
          <w:szCs w:val="32"/>
          <w:lang w:val="en-US"/>
        </w:rPr>
        <w:t xml:space="preserve"> A simple way of signing up for future updates and resources</w:t>
      </w:r>
    </w:p>
    <w:p w:rsidR="00B75CD2" w:rsidRDefault="00B75CD2" w:rsidP="00B75CD2">
      <w:pPr>
        <w:spacing w:after="200"/>
        <w:rPr>
          <w:rFonts w:ascii="Calibri Light" w:hAnsi="Calibri Light" w:cs="Calibri Light"/>
          <w:color w:val="1F4E79"/>
          <w:sz w:val="24"/>
          <w:szCs w:val="24"/>
          <w:lang w:val="en-US"/>
        </w:rPr>
      </w:pPr>
      <w:r w:rsidRPr="00B75CD2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To be kept in touch throughout the year with future PCI material available for all aspects of your congregation’s life and witness please subscribe to the new </w:t>
      </w:r>
      <w:r w:rsidRPr="00B75CD2">
        <w:rPr>
          <w:rFonts w:ascii="Calibri Light" w:hAnsi="Calibri Light" w:cs="Calibri Light"/>
          <w:i/>
          <w:iCs/>
          <w:color w:val="000000" w:themeColor="text1"/>
          <w:sz w:val="24"/>
          <w:szCs w:val="24"/>
          <w:lang w:val="en-US"/>
        </w:rPr>
        <w:t>E-quip</w:t>
      </w:r>
      <w:r w:rsidRPr="00B75CD2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75CD2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ezine</w:t>
      </w:r>
      <w:proofErr w:type="spellEnd"/>
      <w:r w:rsidRPr="00B75CD2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Calibri Light" w:hAnsi="Calibri Light" w:cs="Calibri Light"/>
          <w:color w:val="1F4E79"/>
          <w:sz w:val="24"/>
          <w:szCs w:val="24"/>
          <w:lang w:val="en-US"/>
        </w:rPr>
        <w:br/>
      </w:r>
      <w:hyperlink r:id="rId37" w:history="1">
        <w:r>
          <w:rPr>
            <w:rStyle w:val="Hyperlink"/>
            <w:rFonts w:ascii="Calibri Light" w:hAnsi="Calibri Light" w:cs="Calibri Light"/>
            <w:i/>
            <w:iCs/>
            <w:color w:val="1F4E79"/>
            <w:sz w:val="24"/>
            <w:szCs w:val="24"/>
            <w:lang w:val="en-US"/>
          </w:rPr>
          <w:t>E-quip</w:t>
        </w:r>
        <w:r>
          <w:rPr>
            <w:rStyle w:val="Hyperlink"/>
            <w:rFonts w:ascii="Calibri Light" w:hAnsi="Calibri Light" w:cs="Calibri Light"/>
            <w:color w:val="1F4E79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ascii="Calibri Light" w:hAnsi="Calibri Light" w:cs="Calibri Light"/>
            <w:color w:val="1F4E79"/>
            <w:sz w:val="24"/>
            <w:szCs w:val="24"/>
            <w:lang w:val="en-US"/>
          </w:rPr>
          <w:t>ezine</w:t>
        </w:r>
        <w:proofErr w:type="spellEnd"/>
      </w:hyperlink>
      <w:r>
        <w:rPr>
          <w:rFonts w:ascii="Calibri Light" w:hAnsi="Calibri Light" w:cs="Calibri Light"/>
          <w:color w:val="1F4E79"/>
          <w:sz w:val="24"/>
          <w:szCs w:val="24"/>
          <w:lang w:val="en-US"/>
        </w:rPr>
        <w:t xml:space="preserve">. </w:t>
      </w:r>
    </w:p>
    <w:p w:rsidR="00B75CD2" w:rsidRDefault="00B75CD2" w:rsidP="00B75CD2">
      <w:pPr>
        <w:spacing w:after="320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val="en-US"/>
        </w:rPr>
      </w:pPr>
      <w:r w:rsidRPr="00B75CD2">
        <w:rPr>
          <w:rFonts w:ascii="Calibri Light" w:hAnsi="Calibri Light" w:cs="Calibri Light"/>
          <w:i/>
          <w:iCs/>
          <w:color w:val="1F4E7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2EBDC" wp14:editId="751F5A91">
                <wp:simplePos x="0" y="0"/>
                <wp:positionH relativeFrom="page">
                  <wp:posOffset>-114300</wp:posOffset>
                </wp:positionH>
                <wp:positionV relativeFrom="paragraph">
                  <wp:posOffset>1519555</wp:posOffset>
                </wp:positionV>
                <wp:extent cx="12192000" cy="501650"/>
                <wp:effectExtent l="0" t="0" r="0" b="0"/>
                <wp:wrapNone/>
                <wp:docPr id="1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5AD37E-40F7-0242-ACA0-157F50E2CA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501650"/>
                        </a:xfrm>
                        <a:prstGeom prst="rect">
                          <a:avLst/>
                        </a:prstGeom>
                        <a:solidFill>
                          <a:srgbClr val="FF94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E822C" id="Rectangle 5" o:spid="_x0000_s1026" style="position:absolute;margin-left:-9pt;margin-top:119.65pt;width:960pt;height:39.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" fillcolor="#ff9400" stroked="f" strokeweight="1pt">
                <w10:wrap anchorx="page"/>
              </v:rect>
            </w:pict>
          </mc:Fallback>
        </mc:AlternateContent>
      </w:r>
      <w:r w:rsidRPr="00B75CD2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val="en-US"/>
        </w:rPr>
        <w:t xml:space="preserve">Please do encourage other key leaders in your congregation to sign up too by forwarding the link. </w:t>
      </w:r>
    </w:p>
    <w:p w:rsidR="00B75CD2" w:rsidRPr="00B75CD2" w:rsidRDefault="00B75CD2" w:rsidP="00B75CD2">
      <w:pPr>
        <w:spacing w:after="320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val="en-US"/>
        </w:rPr>
      </w:pPr>
    </w:p>
    <w:sectPr w:rsidR="00B75CD2" w:rsidRPr="00B75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50"/>
    <w:rsid w:val="00030143"/>
    <w:rsid w:val="00597550"/>
    <w:rsid w:val="007C1C2F"/>
    <w:rsid w:val="00B7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FFA5"/>
  <w15:chartTrackingRefBased/>
  <w15:docId w15:val="{2A17B40C-AAB2-4FFD-9AF2-2A73C2FA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550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55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75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esbyterianireland.org/Resources/Congregational-Life/Youth-and-Children/Youth-ministry/Youth-ministry.aspx" TargetMode="External"/><Relationship Id="rId18" Type="http://schemas.openxmlformats.org/officeDocument/2006/relationships/hyperlink" Target="https://www.presbyterianireland.org/Resources/Videos/Webinars.aspx" TargetMode="External"/><Relationship Id="rId26" Type="http://schemas.openxmlformats.org/officeDocument/2006/relationships/hyperlink" Target="https://www.presbyterianireland.org/Resources/Congregational-Life/Sinking.asp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presbyterianireland.org/Resources/Prayer/Prism.aspx" TargetMode="External"/><Relationship Id="rId34" Type="http://schemas.openxmlformats.org/officeDocument/2006/relationships/hyperlink" Target="http://www.presbyterianireland.org/Resources/Videos/Webinars.aspx" TargetMode="External"/><Relationship Id="rId7" Type="http://schemas.openxmlformats.org/officeDocument/2006/relationships/hyperlink" Target="https://vimeo.com/549320876/44e119a234" TargetMode="External"/><Relationship Id="rId12" Type="http://schemas.openxmlformats.org/officeDocument/2006/relationships/hyperlink" Target="https://www.presbyterianireland.org/Resources/Congregational-Life/Youth-and-Children/Childrens-ministry/Childrens-Ministry.aspx" TargetMode="External"/><Relationship Id="rId17" Type="http://schemas.openxmlformats.org/officeDocument/2006/relationships/hyperlink" Target="https://audioboom.com/channels/5019668" TargetMode="External"/><Relationship Id="rId25" Type="http://schemas.openxmlformats.org/officeDocument/2006/relationships/hyperlink" Target="https://www.presbyterianireland.org/Resources/Leadership/Opening-up-to-God.aspx" TargetMode="External"/><Relationship Id="rId33" Type="http://schemas.openxmlformats.org/officeDocument/2006/relationships/hyperlink" Target="http://www.presbyterianireland.org/Events/Fanning-the-flame-Growing-our-presence-in-the-com.aspx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resbyterianireland.org/Blog.aspx" TargetMode="External"/><Relationship Id="rId20" Type="http://schemas.openxmlformats.org/officeDocument/2006/relationships/hyperlink" Target="https://www.presbyterianireland.org/Resources/Congregational-Life/Refined/Fanning-the-flame-prompt-cards.aspx" TargetMode="External"/><Relationship Id="rId29" Type="http://schemas.openxmlformats.org/officeDocument/2006/relationships/hyperlink" Target="https://www.presbyterianireland.org/Resources/Videos/Digital-Dispatches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537735544/1a4bcf289e" TargetMode="External"/><Relationship Id="rId11" Type="http://schemas.openxmlformats.org/officeDocument/2006/relationships/hyperlink" Target="https://www.presbyterianireland.org/Resources/Leadership/Stay-safe-at-church.aspx" TargetMode="External"/><Relationship Id="rId24" Type="http://schemas.openxmlformats.org/officeDocument/2006/relationships/hyperlink" Target="https://www.presbyterianireland.org/Resources/Prayer/Proximity.aspx" TargetMode="External"/><Relationship Id="rId32" Type="http://schemas.openxmlformats.org/officeDocument/2006/relationships/hyperlink" Target="http://www.presbyterianireland.org/Events/Fanning-the-Flame-in-Kirk-Session.aspx" TargetMode="External"/><Relationship Id="rId37" Type="http://schemas.openxmlformats.org/officeDocument/2006/relationships/hyperlink" Target="https://www.presbyterianireland.org/e-quip" TargetMode="External"/><Relationship Id="rId5" Type="http://schemas.openxmlformats.org/officeDocument/2006/relationships/hyperlink" Target="https://vimeo.com/549223237/0a0677ac90" TargetMode="External"/><Relationship Id="rId15" Type="http://schemas.openxmlformats.org/officeDocument/2006/relationships/hyperlink" Target="https://www.presbyterianireland.org/Resources/Prayer/TIDES.aspx" TargetMode="External"/><Relationship Id="rId23" Type="http://schemas.openxmlformats.org/officeDocument/2006/relationships/hyperlink" Target="https://www.presbyterianireland.org/Resources/General-Resources-and-Publications/For-Now.aspx" TargetMode="External"/><Relationship Id="rId28" Type="http://schemas.openxmlformats.org/officeDocument/2006/relationships/hyperlink" Target="https://www.presbyterianireland.org/Resources/Congregational-Life/Youth-and-Children/Encounters-with-Jesus.aspx" TargetMode="External"/><Relationship Id="rId36" Type="http://schemas.openxmlformats.org/officeDocument/2006/relationships/hyperlink" Target="https://audioboom.com/channels/5019668" TargetMode="External"/><Relationship Id="rId10" Type="http://schemas.openxmlformats.org/officeDocument/2006/relationships/hyperlink" Target="https://www.presbyterianireland.org/Resources/Congregational-Life/Refined/TheseThreeRemain.aspx" TargetMode="External"/><Relationship Id="rId19" Type="http://schemas.openxmlformats.org/officeDocument/2006/relationships/hyperlink" Target="https://www.presbyterianireland.org/Resources/Congregational-Life/Refined/Digital-Ministry-Tips-Tools.aspx" TargetMode="External"/><Relationship Id="rId31" Type="http://schemas.openxmlformats.org/officeDocument/2006/relationships/hyperlink" Target="http://www.presbyterianireland.org/Events/Fanning-the-Flame-Together-again-for-youth-minis.aspx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vimeo.com/549321613/9093f2666c" TargetMode="External"/><Relationship Id="rId14" Type="http://schemas.openxmlformats.org/officeDocument/2006/relationships/hyperlink" Target="https://www.presbyterianireland.org/Resources/Congregational-Life/Refined/Re-de-fined.aspx" TargetMode="External"/><Relationship Id="rId22" Type="http://schemas.openxmlformats.org/officeDocument/2006/relationships/hyperlink" Target="https://www.presbyterianireland.org/Resources/Congregational-Life/Refined/Unprecedented.aspx" TargetMode="External"/><Relationship Id="rId27" Type="http://schemas.openxmlformats.org/officeDocument/2006/relationships/hyperlink" Target="https://www.presbyterianireland.org/youthapp.aspx" TargetMode="External"/><Relationship Id="rId30" Type="http://schemas.openxmlformats.org/officeDocument/2006/relationships/hyperlink" Target="http://www.presbyterianireland.org/Events/Fanning-the-Flame-Together-again-for-Children-s.aspx" TargetMode="External"/><Relationship Id="rId35" Type="http://schemas.openxmlformats.org/officeDocument/2006/relationships/hyperlink" Target="https://audioboom.com/posts/7858390-034-journeying-forward-with-young-people" TargetMode="External"/><Relationship Id="rId8" Type="http://schemas.openxmlformats.org/officeDocument/2006/relationships/hyperlink" Target="https://vimeo.com/549319909/0d912e2b9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Herbison</dc:creator>
  <cp:keywords/>
  <dc:description/>
  <cp:lastModifiedBy>Lynne Herbison</cp:lastModifiedBy>
  <cp:revision>2</cp:revision>
  <dcterms:created xsi:type="dcterms:W3CDTF">2021-05-26T13:50:00Z</dcterms:created>
  <dcterms:modified xsi:type="dcterms:W3CDTF">2021-05-26T13:50:00Z</dcterms:modified>
</cp:coreProperties>
</file>