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p>
      <w:pPr>
        <w:pStyle w:val="BodyText"/>
        <w:spacing w:before="112"/>
        <w:ind w:left="587"/>
      </w:pPr>
      <w:r>
        <w:rPr>
          <w:color w:val="B2BB1D"/>
          <w:position w:val="3"/>
        </w:rPr>
        <w:t>::</w:t>
      </w:r>
      <w:r>
        <w:rPr>
          <w:color w:val="26352A"/>
        </w:rPr>
        <w:t>12.19 PERSoNAL CARE PLAN</w:t>
      </w:r>
    </w:p>
    <w:p>
      <w:pPr>
        <w:spacing w:line="240" w:lineRule="auto" w:before="10" w:after="0"/>
        <w:rPr>
          <w:b/>
          <w:sz w:val="25"/>
        </w:rPr>
      </w:pPr>
    </w:p>
    <w:tbl>
      <w:tblPr>
        <w:tblW w:w="0" w:type="auto"/>
        <w:jc w:val="left"/>
        <w:tblInd w:w="60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5"/>
        <w:gridCol w:w="3682"/>
      </w:tblGrid>
      <w:tr>
        <w:trPr>
          <w:trHeight w:val="386" w:hRule="atLeast"/>
        </w:trPr>
        <w:tc>
          <w:tcPr>
            <w:tcW w:w="4925" w:type="dxa"/>
            <w:tcBorders>
              <w:bottom w:val="nil"/>
            </w:tcBorders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name:</w:t>
            </w:r>
          </w:p>
        </w:tc>
        <w:tc>
          <w:tcPr>
            <w:tcW w:w="3682" w:type="dxa"/>
            <w:tcBorders>
              <w:bottom w:val="nil"/>
            </w:tcBorders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date drawn up:</w:t>
            </w:r>
          </w:p>
        </w:tc>
      </w:tr>
      <w:tr>
        <w:trPr>
          <w:trHeight w:val="319" w:hRule="atLeast"/>
        </w:trPr>
        <w:tc>
          <w:tcPr>
            <w:tcW w:w="8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>
            <w:pPr>
              <w:pStyle w:val="TableParagraph"/>
              <w:spacing w:before="66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Information for Leaders</w:t>
            </w:r>
          </w:p>
        </w:tc>
      </w:tr>
      <w:tr>
        <w:trPr>
          <w:trHeight w:val="1690" w:hRule="atLeast"/>
        </w:trPr>
        <w:tc>
          <w:tcPr>
            <w:tcW w:w="860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5"/>
              <w:rPr>
                <w:sz w:val="18"/>
              </w:rPr>
            </w:pPr>
            <w:r>
              <w:rPr>
                <w:b/>
                <w:color w:val="26352A"/>
                <w:sz w:val="18"/>
              </w:rPr>
              <w:t>Toileting </w:t>
            </w:r>
            <w:r>
              <w:rPr>
                <w:color w:val="26352A"/>
                <w:sz w:val="18"/>
              </w:rPr>
              <w:t>e.g. needs help with buttons/zips</w:t>
            </w:r>
          </w:p>
        </w:tc>
      </w:tr>
      <w:tr>
        <w:trPr>
          <w:trHeight w:val="1690" w:hRule="atLeast"/>
        </w:trPr>
        <w:tc>
          <w:tcPr>
            <w:tcW w:w="860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color w:val="26352A"/>
                <w:sz w:val="18"/>
              </w:rPr>
              <w:t>Eating/drinking </w:t>
            </w:r>
            <w:r>
              <w:rPr>
                <w:color w:val="26352A"/>
                <w:sz w:val="18"/>
              </w:rPr>
              <w:t>e.g. drinks from his own cup</w:t>
            </w:r>
          </w:p>
        </w:tc>
      </w:tr>
      <w:tr>
        <w:trPr>
          <w:trHeight w:val="1690" w:hRule="atLeast"/>
        </w:trPr>
        <w:tc>
          <w:tcPr>
            <w:tcW w:w="860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color w:val="26352A"/>
                <w:sz w:val="18"/>
              </w:rPr>
              <w:t>Medical </w:t>
            </w:r>
            <w:r>
              <w:rPr>
                <w:color w:val="26352A"/>
                <w:sz w:val="18"/>
              </w:rPr>
              <w:t>e.g. needs to use inhaler if out of breath</w:t>
            </w:r>
          </w:p>
        </w:tc>
      </w:tr>
      <w:tr>
        <w:trPr>
          <w:trHeight w:val="1690" w:hRule="atLeast"/>
        </w:trPr>
        <w:tc>
          <w:tcPr>
            <w:tcW w:w="860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color w:val="26352A"/>
                <w:sz w:val="18"/>
              </w:rPr>
              <w:t>Behaviour </w:t>
            </w:r>
            <w:r>
              <w:rPr>
                <w:color w:val="26352A"/>
                <w:sz w:val="18"/>
              </w:rPr>
              <w:t>e.g. reacts badly to loud noises</w:t>
            </w:r>
          </w:p>
        </w:tc>
      </w:tr>
      <w:tr>
        <w:trPr>
          <w:trHeight w:val="1690" w:hRule="atLeast"/>
        </w:trPr>
        <w:tc>
          <w:tcPr>
            <w:tcW w:w="860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color w:val="26352A"/>
                <w:sz w:val="18"/>
              </w:rPr>
              <w:t>Mobility </w:t>
            </w:r>
            <w:r>
              <w:rPr>
                <w:color w:val="26352A"/>
                <w:sz w:val="18"/>
              </w:rPr>
              <w:t>e.g. has difficulty running and jumping</w:t>
            </w:r>
          </w:p>
        </w:tc>
      </w:tr>
      <w:tr>
        <w:trPr>
          <w:trHeight w:val="1690" w:hRule="atLeast"/>
        </w:trPr>
        <w:tc>
          <w:tcPr>
            <w:tcW w:w="860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color w:val="26352A"/>
                <w:sz w:val="18"/>
              </w:rPr>
              <w:t>Likes/Dislikes </w:t>
            </w:r>
            <w:r>
              <w:rPr>
                <w:color w:val="26352A"/>
                <w:sz w:val="18"/>
              </w:rPr>
              <w:t>e.g. likes stickers, does not like colouring in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1106" w:footer="1015" w:top="1660" w:bottom="1200" w:left="1680" w:right="9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7"/>
        </w:rPr>
      </w:pPr>
    </w:p>
    <w:p>
      <w:pPr>
        <w:pStyle w:val="BodyText"/>
        <w:spacing w:before="112"/>
        <w:ind w:left="587"/>
      </w:pPr>
      <w:r>
        <w:rPr>
          <w:color w:val="B2BB1D"/>
          <w:position w:val="3"/>
        </w:rPr>
        <w:t>::</w:t>
      </w:r>
      <w:r>
        <w:rPr>
          <w:color w:val="26352A"/>
        </w:rPr>
        <w:t>12.20 PERSoNAL CARE LoG</w:t>
      </w:r>
    </w:p>
    <w:p>
      <w:pPr>
        <w:spacing w:line="240" w:lineRule="auto" w:before="10" w:after="0"/>
        <w:rPr>
          <w:b/>
          <w:sz w:val="25"/>
        </w:rPr>
      </w:pPr>
    </w:p>
    <w:tbl>
      <w:tblPr>
        <w:tblW w:w="0" w:type="auto"/>
        <w:jc w:val="left"/>
        <w:tblInd w:w="60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5"/>
        <w:gridCol w:w="3682"/>
      </w:tblGrid>
      <w:tr>
        <w:trPr>
          <w:trHeight w:val="386" w:hRule="atLeast"/>
        </w:trPr>
        <w:tc>
          <w:tcPr>
            <w:tcW w:w="4925" w:type="dxa"/>
            <w:tcBorders>
              <w:bottom w:val="nil"/>
            </w:tcBorders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name:</w:t>
            </w:r>
          </w:p>
        </w:tc>
        <w:tc>
          <w:tcPr>
            <w:tcW w:w="3682" w:type="dxa"/>
            <w:tcBorders>
              <w:bottom w:val="nil"/>
            </w:tcBorders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date:</w:t>
            </w:r>
          </w:p>
        </w:tc>
      </w:tr>
      <w:tr>
        <w:trPr>
          <w:trHeight w:val="319" w:hRule="atLeast"/>
        </w:trPr>
        <w:tc>
          <w:tcPr>
            <w:tcW w:w="8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>
            <w:pPr>
              <w:pStyle w:val="TableParagraph"/>
              <w:spacing w:before="66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Information for Parents</w:t>
            </w:r>
          </w:p>
        </w:tc>
      </w:tr>
      <w:tr>
        <w:trPr>
          <w:trHeight w:val="1690" w:hRule="atLeast"/>
        </w:trPr>
        <w:tc>
          <w:tcPr>
            <w:tcW w:w="860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5"/>
              <w:rPr>
                <w:sz w:val="18"/>
              </w:rPr>
            </w:pPr>
            <w:r>
              <w:rPr>
                <w:b/>
                <w:color w:val="26352A"/>
                <w:spacing w:val="-12"/>
                <w:w w:val="93"/>
                <w:sz w:val="18"/>
              </w:rPr>
              <w:t>T</w:t>
            </w:r>
            <w:r>
              <w:rPr>
                <w:b/>
                <w:color w:val="26352A"/>
                <w:w w:val="97"/>
                <w:sz w:val="18"/>
              </w:rPr>
              <w:t>oi</w:t>
            </w:r>
            <w:r>
              <w:rPr>
                <w:b/>
                <w:color w:val="26352A"/>
                <w:spacing w:val="-5"/>
                <w:w w:val="97"/>
                <w:sz w:val="18"/>
              </w:rPr>
              <w:t>l</w:t>
            </w:r>
            <w:r>
              <w:rPr>
                <w:b/>
                <w:color w:val="26352A"/>
                <w:w w:val="96"/>
                <w:sz w:val="18"/>
              </w:rPr>
              <w:t>eting</w:t>
            </w:r>
            <w:r>
              <w:rPr>
                <w:b/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95"/>
                <w:sz w:val="18"/>
              </w:rPr>
              <w:t>e.g.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spacing w:val="-1"/>
                <w:w w:val="98"/>
                <w:sz w:val="18"/>
              </w:rPr>
              <w:t>w</w:t>
            </w:r>
            <w:r>
              <w:rPr>
                <w:color w:val="26352A"/>
                <w:w w:val="101"/>
                <w:sz w:val="18"/>
              </w:rPr>
              <w:t>ent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spacing w:val="-2"/>
                <w:w w:val="116"/>
                <w:sz w:val="18"/>
              </w:rPr>
              <w:t>t</w:t>
            </w:r>
            <w:r>
              <w:rPr>
                <w:color w:val="26352A"/>
                <w:w w:val="94"/>
                <w:sz w:val="18"/>
              </w:rPr>
              <w:t>o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1"/>
                <w:sz w:val="18"/>
              </w:rPr>
              <w:t>the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spacing w:val="-2"/>
                <w:w w:val="116"/>
                <w:sz w:val="18"/>
              </w:rPr>
              <w:t>t</w:t>
            </w:r>
            <w:r>
              <w:rPr>
                <w:color w:val="26352A"/>
                <w:w w:val="105"/>
                <w:sz w:val="18"/>
              </w:rPr>
              <w:t>oi</w:t>
            </w:r>
            <w:r>
              <w:rPr>
                <w:color w:val="26352A"/>
                <w:spacing w:val="-5"/>
                <w:w w:val="105"/>
                <w:sz w:val="18"/>
              </w:rPr>
              <w:t>l</w:t>
            </w:r>
            <w:r>
              <w:rPr>
                <w:color w:val="26352A"/>
                <w:w w:val="101"/>
                <w:sz w:val="18"/>
              </w:rPr>
              <w:t>et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1"/>
                <w:sz w:val="18"/>
              </w:rPr>
              <w:t>at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97"/>
                <w:sz w:val="18"/>
              </w:rPr>
              <w:t>7:15pm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97"/>
                <w:sz w:val="18"/>
              </w:rPr>
              <w:t>and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97"/>
                <w:sz w:val="18"/>
              </w:rPr>
              <w:t>8:05pm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3"/>
                <w:sz w:val="18"/>
              </w:rPr>
              <w:t>with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85"/>
                <w:sz w:val="18"/>
              </w:rPr>
              <w:t>(</w:t>
            </w:r>
            <w:r>
              <w:rPr>
                <w:color w:val="26352A"/>
                <w:w w:val="257"/>
                <w:sz w:val="18"/>
              </w:rPr>
              <w:t>l</w:t>
            </w:r>
            <w:r>
              <w:rPr>
                <w:color w:val="26352A"/>
                <w:w w:val="96"/>
                <w:sz w:val="18"/>
              </w:rPr>
              <w:t>eader)</w:t>
            </w:r>
          </w:p>
        </w:tc>
      </w:tr>
      <w:tr>
        <w:trPr>
          <w:trHeight w:val="1690" w:hRule="atLeast"/>
        </w:trPr>
        <w:tc>
          <w:tcPr>
            <w:tcW w:w="860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color w:val="26352A"/>
                <w:sz w:val="18"/>
              </w:rPr>
              <w:t>Eating/drinking </w:t>
            </w:r>
            <w:r>
              <w:rPr>
                <w:color w:val="26352A"/>
                <w:sz w:val="18"/>
              </w:rPr>
              <w:t>e.g. drank juice, refused snack</w:t>
            </w:r>
          </w:p>
        </w:tc>
      </w:tr>
      <w:tr>
        <w:trPr>
          <w:trHeight w:val="1690" w:hRule="atLeast"/>
        </w:trPr>
        <w:tc>
          <w:tcPr>
            <w:tcW w:w="860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color w:val="26352A"/>
                <w:sz w:val="18"/>
              </w:rPr>
              <w:t>Medical </w:t>
            </w:r>
            <w:r>
              <w:rPr>
                <w:color w:val="26352A"/>
                <w:sz w:val="18"/>
              </w:rPr>
              <w:t>e.g. did not need to use inhaler</w:t>
            </w:r>
          </w:p>
        </w:tc>
      </w:tr>
      <w:tr>
        <w:trPr>
          <w:trHeight w:val="1690" w:hRule="atLeast"/>
        </w:trPr>
        <w:tc>
          <w:tcPr>
            <w:tcW w:w="860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color w:val="26352A"/>
                <w:sz w:val="18"/>
              </w:rPr>
              <w:t>Behaviour </w:t>
            </w:r>
            <w:r>
              <w:rPr>
                <w:color w:val="26352A"/>
                <w:sz w:val="18"/>
              </w:rPr>
              <w:t>e.g. interacted well with other children and leaders</w:t>
            </w:r>
          </w:p>
        </w:tc>
      </w:tr>
      <w:tr>
        <w:trPr>
          <w:trHeight w:val="1690" w:hRule="atLeast"/>
        </w:trPr>
        <w:tc>
          <w:tcPr>
            <w:tcW w:w="860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color w:val="26352A"/>
                <w:w w:val="96"/>
                <w:sz w:val="18"/>
              </w:rPr>
              <w:t>Mobility</w:t>
            </w:r>
            <w:r>
              <w:rPr>
                <w:b/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95"/>
                <w:sz w:val="18"/>
              </w:rPr>
              <w:t>e.g.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1"/>
                <w:sz w:val="18"/>
              </w:rPr>
              <w:t>wasn’t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1"/>
                <w:sz w:val="18"/>
              </w:rPr>
              <w:t>ab</w:t>
            </w:r>
            <w:r>
              <w:rPr>
                <w:color w:val="26352A"/>
                <w:spacing w:val="-5"/>
                <w:w w:val="101"/>
                <w:sz w:val="18"/>
              </w:rPr>
              <w:t>l</w:t>
            </w:r>
            <w:r>
              <w:rPr>
                <w:color w:val="26352A"/>
                <w:w w:val="94"/>
                <w:sz w:val="18"/>
              </w:rPr>
              <w:t>e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spacing w:val="-2"/>
                <w:w w:val="116"/>
                <w:sz w:val="18"/>
              </w:rPr>
              <w:t>t</w:t>
            </w:r>
            <w:r>
              <w:rPr>
                <w:color w:val="26352A"/>
                <w:w w:val="94"/>
                <w:sz w:val="18"/>
              </w:rPr>
              <w:t>o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1"/>
                <w:sz w:val="18"/>
              </w:rPr>
              <w:t>join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3"/>
                <w:sz w:val="18"/>
              </w:rPr>
              <w:t>in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1"/>
                <w:sz w:val="18"/>
              </w:rPr>
              <w:t>the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98"/>
                <w:sz w:val="18"/>
              </w:rPr>
              <w:t>bas</w:t>
            </w:r>
            <w:r>
              <w:rPr>
                <w:color w:val="26352A"/>
                <w:spacing w:val="-5"/>
                <w:w w:val="98"/>
                <w:sz w:val="18"/>
              </w:rPr>
              <w:t>k</w:t>
            </w:r>
            <w:r>
              <w:rPr>
                <w:color w:val="26352A"/>
                <w:w w:val="103"/>
                <w:sz w:val="18"/>
              </w:rPr>
              <w:t>etball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98"/>
                <w:sz w:val="18"/>
              </w:rPr>
              <w:t>game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2"/>
                <w:sz w:val="18"/>
              </w:rPr>
              <w:t>but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98"/>
                <w:sz w:val="18"/>
              </w:rPr>
              <w:t>enj</w:t>
            </w:r>
            <w:r>
              <w:rPr>
                <w:color w:val="26352A"/>
                <w:spacing w:val="-2"/>
                <w:w w:val="98"/>
                <w:sz w:val="18"/>
              </w:rPr>
              <w:t>o</w:t>
            </w:r>
            <w:r>
              <w:rPr>
                <w:color w:val="26352A"/>
                <w:spacing w:val="-2"/>
                <w:w w:val="86"/>
                <w:sz w:val="18"/>
              </w:rPr>
              <w:t>y</w:t>
            </w:r>
            <w:r>
              <w:rPr>
                <w:color w:val="26352A"/>
                <w:w w:val="95"/>
                <w:sz w:val="18"/>
              </w:rPr>
              <w:t>ed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96"/>
                <w:sz w:val="18"/>
              </w:rPr>
              <w:t>pa</w:t>
            </w:r>
            <w:r>
              <w:rPr>
                <w:color w:val="26352A"/>
                <w:spacing w:val="-4"/>
                <w:w w:val="96"/>
                <w:sz w:val="18"/>
              </w:rPr>
              <w:t>s</w:t>
            </w:r>
            <w:r>
              <w:rPr>
                <w:color w:val="26352A"/>
                <w:w w:val="100"/>
                <w:sz w:val="18"/>
              </w:rPr>
              <w:t>sing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1"/>
                <w:sz w:val="18"/>
              </w:rPr>
              <w:t>the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5"/>
                <w:sz w:val="18"/>
              </w:rPr>
              <w:t>ball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3"/>
                <w:sz w:val="18"/>
              </w:rPr>
              <w:t>with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85"/>
                <w:sz w:val="18"/>
              </w:rPr>
              <w:t>(</w:t>
            </w:r>
            <w:r>
              <w:rPr>
                <w:color w:val="26352A"/>
                <w:w w:val="257"/>
                <w:sz w:val="18"/>
              </w:rPr>
              <w:t>l</w:t>
            </w:r>
            <w:r>
              <w:rPr>
                <w:color w:val="26352A"/>
                <w:w w:val="96"/>
                <w:sz w:val="18"/>
              </w:rPr>
              <w:t>eader)</w:t>
            </w:r>
          </w:p>
        </w:tc>
      </w:tr>
      <w:tr>
        <w:trPr>
          <w:trHeight w:val="1690" w:hRule="atLeast"/>
        </w:trPr>
        <w:tc>
          <w:tcPr>
            <w:tcW w:w="860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color w:val="26352A"/>
                <w:sz w:val="18"/>
              </w:rPr>
              <w:t>Likes/Dislikes </w:t>
            </w:r>
            <w:r>
              <w:rPr>
                <w:color w:val="26352A"/>
                <w:sz w:val="18"/>
              </w:rPr>
              <w:t>e.g. liked watching the drama, did not like it when the balloon burst</w:t>
            </w:r>
          </w:p>
        </w:tc>
      </w:tr>
    </w:tbl>
    <w:sectPr>
      <w:pgSz w:w="11910" w:h="16840"/>
      <w:pgMar w:header="1106" w:footer="1015" w:top="1660" w:bottom="1200" w:left="1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155.904999pt;margin-top:781.119019pt;width:63.165pt;height:9.747pt;mso-position-horizontal-relative:page;mso-position-vertical-relative:page;z-index:-4144" filled="true" fillcolor="#26352a" stroked="false">
          <v:fill type="solid"/>
          <w10:wrap type="none"/>
        </v:rect>
      </w:pict>
    </w:r>
    <w:r>
      <w:rPr/>
      <w:pict>
        <v:rect style="position:absolute;margin-left:221.149994pt;margin-top:781.119019pt;width:374.125pt;height:9.747pt;mso-position-horizontal-relative:page;mso-position-vertical-relative:page;z-index:-4120" filled="true" fillcolor="#b2bb1d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4216" from="113.385803pt,69.119011pt" to="544.251803pt,69.119011pt" stroked="true" strokeweight=".5pt" strokecolor="#b2bb1d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385803pt;margin-top:54.319714pt;width:110.35pt;height:11.7pt;mso-position-horizontal-relative:page;mso-position-vertical-relative:page;z-index:-419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6352A"/>
                    <w:w w:val="105"/>
                    <w:sz w:val="16"/>
                  </w:rPr>
                  <w:t>Presbyterian</w:t>
                </w:r>
                <w:r>
                  <w:rPr>
                    <w:color w:val="26352A"/>
                    <w:spacing w:val="-31"/>
                    <w:w w:val="105"/>
                    <w:sz w:val="16"/>
                  </w:rPr>
                  <w:t> </w:t>
                </w:r>
                <w:r>
                  <w:rPr>
                    <w:color w:val="26352A"/>
                    <w:w w:val="105"/>
                    <w:sz w:val="16"/>
                  </w:rPr>
                  <w:t>Church</w:t>
                </w:r>
                <w:r>
                  <w:rPr>
                    <w:color w:val="26352A"/>
                    <w:spacing w:val="-31"/>
                    <w:w w:val="105"/>
                    <w:sz w:val="16"/>
                  </w:rPr>
                  <w:t> </w:t>
                </w:r>
                <w:r>
                  <w:rPr>
                    <w:color w:val="26352A"/>
                    <w:w w:val="105"/>
                    <w:sz w:val="16"/>
                  </w:rPr>
                  <w:t>in</w:t>
                </w:r>
                <w:r>
                  <w:rPr>
                    <w:color w:val="26352A"/>
                    <w:spacing w:val="-30"/>
                    <w:w w:val="105"/>
                    <w:sz w:val="16"/>
                  </w:rPr>
                  <w:t> </w:t>
                </w:r>
                <w:r>
                  <w:rPr>
                    <w:color w:val="26352A"/>
                    <w:w w:val="105"/>
                    <w:sz w:val="16"/>
                  </w:rPr>
                  <w:t>Ireland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689789pt;margin-top:54.319714pt;width:59.75pt;height:11.7pt;mso-position-horizontal-relative:page;mso-position-vertical-relative:page;z-index:-416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6352A"/>
                    <w:spacing w:val="-3"/>
                    <w:sz w:val="16"/>
                  </w:rPr>
                  <w:t>Taking </w:t>
                </w:r>
                <w:r>
                  <w:rPr>
                    <w:color w:val="26352A"/>
                    <w:sz w:val="16"/>
                  </w:rPr>
                  <w:t>Care</w:t>
                </w:r>
                <w:r>
                  <w:rPr>
                    <w:color w:val="26352A"/>
                    <w:spacing w:val="-28"/>
                    <w:sz w:val="16"/>
                  </w:rPr>
                  <w:t> </w:t>
                </w:r>
                <w:r>
                  <w:rPr>
                    <w:color w:val="26352A"/>
                    <w:spacing w:val="-4"/>
                    <w:sz w:val="16"/>
                  </w:rPr>
                  <w:t>Two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2023-01-27T15:11:55Z</dcterms:created>
  <dcterms:modified xsi:type="dcterms:W3CDTF">2023-01-27T15:11:55Z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2023-01-27T00:00:00Z</vt:filetime>
  </property>
</Properties>
</file>