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62C10" w14:textId="666B0AC8" w:rsidR="00F859CD" w:rsidRDefault="00587018">
      <w:pPr>
        <w:pStyle w:val="BodyText"/>
        <w:spacing w:before="81"/>
        <w:rPr>
          <w:b/>
          <w:bCs/>
          <w:u w:val="single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FF0270E" wp14:editId="33897D0A">
            <wp:simplePos x="0" y="0"/>
            <wp:positionH relativeFrom="margin">
              <wp:posOffset>4458335</wp:posOffset>
            </wp:positionH>
            <wp:positionV relativeFrom="margin">
              <wp:posOffset>-3810</wp:posOffset>
            </wp:positionV>
            <wp:extent cx="1437005" cy="484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I Logo_28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CD">
        <w:rPr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D4CC0E" wp14:editId="415FB1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6320" cy="12503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A_2019_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0" t="18558" r="9816" b="21939"/>
                    <a:stretch/>
                  </pic:blipFill>
                  <pic:spPr bwMode="auto">
                    <a:xfrm>
                      <a:off x="0" y="0"/>
                      <a:ext cx="2342606" cy="1270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77E4A" w14:textId="28647A74" w:rsidR="00F859CD" w:rsidRDefault="00F859CD">
      <w:pPr>
        <w:pStyle w:val="BodyText"/>
        <w:spacing w:before="81"/>
        <w:rPr>
          <w:b/>
          <w:bCs/>
          <w:u w:val="single"/>
        </w:rPr>
      </w:pPr>
    </w:p>
    <w:p w14:paraId="0DFFE3BA" w14:textId="31BA7328" w:rsidR="00F859CD" w:rsidRDefault="00063609">
      <w:pPr>
        <w:pStyle w:val="BodyText"/>
        <w:spacing w:before="81"/>
        <w:rPr>
          <w:b/>
          <w:bCs/>
          <w:u w:val="single"/>
        </w:rPr>
      </w:pPr>
      <w:r>
        <w:rPr>
          <w:noProof/>
          <w:sz w:val="3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1E926E6C" wp14:editId="1D06DDBA">
            <wp:simplePos x="0" y="0"/>
            <wp:positionH relativeFrom="margin">
              <wp:posOffset>4766945</wp:posOffset>
            </wp:positionH>
            <wp:positionV relativeFrom="paragraph">
              <wp:posOffset>136525</wp:posOffset>
            </wp:positionV>
            <wp:extent cx="1144800" cy="741600"/>
            <wp:effectExtent l="0" t="0" r="0" b="1905"/>
            <wp:wrapTight wrapText="bothSides">
              <wp:wrapPolygon edited="0">
                <wp:start x="3236" y="0"/>
                <wp:lineTo x="1438" y="2221"/>
                <wp:lineTo x="1079" y="4442"/>
                <wp:lineTo x="1438" y="8884"/>
                <wp:lineTo x="0" y="13326"/>
                <wp:lineTo x="0" y="17213"/>
                <wp:lineTo x="3956" y="17769"/>
                <wp:lineTo x="3956" y="19990"/>
                <wp:lineTo x="6473" y="21100"/>
                <wp:lineTo x="10069" y="21100"/>
                <wp:lineTo x="11867" y="21100"/>
                <wp:lineTo x="21216" y="21100"/>
                <wp:lineTo x="21216" y="13882"/>
                <wp:lineTo x="9709" y="7219"/>
                <wp:lineTo x="8990" y="2221"/>
                <wp:lineTo x="7552" y="0"/>
                <wp:lineTo x="323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DeepGoWide_FullCo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0FECB" w14:textId="737BB48C" w:rsidR="00F859CD" w:rsidRDefault="00F859CD">
      <w:pPr>
        <w:pStyle w:val="BodyText"/>
        <w:spacing w:before="81"/>
        <w:rPr>
          <w:b/>
          <w:bCs/>
          <w:u w:val="single"/>
        </w:rPr>
      </w:pPr>
    </w:p>
    <w:p w14:paraId="659751F2" w14:textId="32EBBD53" w:rsidR="00F859CD" w:rsidRDefault="00F859CD">
      <w:pPr>
        <w:pStyle w:val="BodyText"/>
        <w:spacing w:before="81"/>
        <w:rPr>
          <w:b/>
          <w:bCs/>
          <w:u w:val="single"/>
        </w:rPr>
      </w:pPr>
    </w:p>
    <w:p w14:paraId="27BE1529" w14:textId="01EBDD82" w:rsidR="00A36FBB" w:rsidRDefault="00A36FBB" w:rsidP="00587018">
      <w:pPr>
        <w:pStyle w:val="BodyText"/>
        <w:spacing w:before="81"/>
        <w:ind w:left="0"/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</w:pPr>
    </w:p>
    <w:p w14:paraId="23348F27" w14:textId="4E772895" w:rsidR="00970A05" w:rsidRPr="00F859CD" w:rsidRDefault="00C17463" w:rsidP="00F859CD">
      <w:pPr>
        <w:pStyle w:val="BodyText"/>
        <w:spacing w:before="81"/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</w:pPr>
      <w:r w:rsidRPr="00F859CD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>Background</w:t>
      </w:r>
      <w:r w:rsidR="00384005" w:rsidRPr="00F859CD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 xml:space="preserve"> on Mozambique</w:t>
      </w:r>
    </w:p>
    <w:p w14:paraId="172409EE" w14:textId="0ACAF70E" w:rsidR="00970A05" w:rsidRDefault="00A36FBB">
      <w:pPr>
        <w:pStyle w:val="BodyText"/>
        <w:spacing w:before="3"/>
        <w:ind w:left="0"/>
        <w:rPr>
          <w:sz w:val="34"/>
        </w:rPr>
      </w:pPr>
      <w:r w:rsidRPr="00A36FBB">
        <w:rPr>
          <w:noProof/>
          <w:sz w:val="3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14BC7D8" wp14:editId="7A98F125">
            <wp:simplePos x="0" y="0"/>
            <wp:positionH relativeFrom="column">
              <wp:posOffset>3385185</wp:posOffset>
            </wp:positionH>
            <wp:positionV relativeFrom="paragraph">
              <wp:posOffset>253365</wp:posOffset>
            </wp:positionV>
            <wp:extent cx="2780665" cy="2853690"/>
            <wp:effectExtent l="0" t="0" r="0" b="0"/>
            <wp:wrapSquare wrapText="bothSides"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9B0BE03B-85AA-764B-9CFD-ABA3C9A7A0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9B0BE03B-85AA-764B-9CFD-ABA3C9A7A0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85A1A" w14:textId="28B48396" w:rsidR="00A36FBB" w:rsidRDefault="00A36FBB">
      <w:pPr>
        <w:pStyle w:val="BodyText"/>
        <w:spacing w:before="3"/>
        <w:ind w:left="0"/>
        <w:rPr>
          <w:sz w:val="34"/>
        </w:rPr>
      </w:pPr>
    </w:p>
    <w:p w14:paraId="6BF7B335" w14:textId="5BFEB408" w:rsidR="004D6B0D" w:rsidRPr="00F859CD" w:rsidRDefault="00A36FBB" w:rsidP="00587018">
      <w:pPr>
        <w:pStyle w:val="BodyText"/>
        <w:ind w:left="0" w:right="193"/>
        <w:rPr>
          <w:rFonts w:asciiTheme="minorHAnsi" w:hAnsiTheme="minorHAnsi" w:cstheme="minorHAnsi"/>
          <w:color w:val="1B1D29"/>
        </w:rPr>
      </w:pPr>
      <w:r w:rsidRPr="00A36FBB">
        <w:rPr>
          <w:noProof/>
          <w:sz w:val="3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F8287E8" wp14:editId="5ACE3EC4">
            <wp:simplePos x="0" y="0"/>
            <wp:positionH relativeFrom="column">
              <wp:posOffset>3329594</wp:posOffset>
            </wp:positionH>
            <wp:positionV relativeFrom="paragraph">
              <wp:posOffset>1422112</wp:posOffset>
            </wp:positionV>
            <wp:extent cx="913765" cy="913765"/>
            <wp:effectExtent l="0" t="0" r="635" b="635"/>
            <wp:wrapSquare wrapText="bothSides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3246402B-0551-874D-8E09-9D73F02DA1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3246402B-0551-874D-8E09-9D73F02DA1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463" w:rsidRPr="00F859CD">
        <w:rPr>
          <w:rFonts w:asciiTheme="minorHAnsi" w:hAnsiTheme="minorHAnsi" w:cstheme="minorHAnsi"/>
          <w:color w:val="1B1D29"/>
        </w:rPr>
        <w:t xml:space="preserve">Mozambique was formed as a Portuguese </w:t>
      </w:r>
      <w:r w:rsidR="00FA29B7" w:rsidRPr="00F859CD">
        <w:rPr>
          <w:rFonts w:asciiTheme="minorHAnsi" w:hAnsiTheme="minorHAnsi" w:cstheme="minorHAnsi"/>
          <w:color w:val="1B1D29"/>
        </w:rPr>
        <w:t>c</w:t>
      </w:r>
      <w:r w:rsidR="00C17463" w:rsidRPr="00F859CD">
        <w:rPr>
          <w:rFonts w:asciiTheme="minorHAnsi" w:hAnsiTheme="minorHAnsi" w:cstheme="minorHAnsi"/>
          <w:color w:val="1B1D29"/>
        </w:rPr>
        <w:t>olony</w:t>
      </w:r>
      <w:r w:rsidR="004D6B0D" w:rsidRPr="00F859CD">
        <w:rPr>
          <w:rFonts w:asciiTheme="minorHAnsi" w:hAnsiTheme="minorHAnsi" w:cstheme="minorHAnsi"/>
          <w:color w:val="1B1D29"/>
        </w:rPr>
        <w:t>. In 1</w:t>
      </w:r>
      <w:r w:rsidR="00C17463" w:rsidRPr="00F859CD">
        <w:rPr>
          <w:rFonts w:asciiTheme="minorHAnsi" w:hAnsiTheme="minorHAnsi" w:cstheme="minorHAnsi"/>
          <w:color w:val="1B1D29"/>
        </w:rPr>
        <w:t>975</w:t>
      </w:r>
      <w:r w:rsidR="004D6B0D" w:rsidRPr="00F859CD">
        <w:rPr>
          <w:rFonts w:asciiTheme="minorHAnsi" w:hAnsiTheme="minorHAnsi" w:cstheme="minorHAnsi"/>
          <w:color w:val="1B1D29"/>
        </w:rPr>
        <w:t>,</w:t>
      </w:r>
      <w:r w:rsidR="00C17463" w:rsidRPr="00F859CD">
        <w:rPr>
          <w:rFonts w:asciiTheme="minorHAnsi" w:hAnsiTheme="minorHAnsi" w:cstheme="minorHAnsi"/>
          <w:color w:val="1B1D29"/>
        </w:rPr>
        <w:t xml:space="preserve"> after over ten years of war, Mozambique gained </w:t>
      </w:r>
      <w:r w:rsidR="004D6B0D" w:rsidRPr="00F859CD">
        <w:rPr>
          <w:rFonts w:asciiTheme="minorHAnsi" w:hAnsiTheme="minorHAnsi" w:cstheme="minorHAnsi"/>
          <w:color w:val="1B1D29"/>
        </w:rPr>
        <w:t>i</w:t>
      </w:r>
      <w:r w:rsidR="00C17463" w:rsidRPr="00F859CD">
        <w:rPr>
          <w:rFonts w:asciiTheme="minorHAnsi" w:hAnsiTheme="minorHAnsi" w:cstheme="minorHAnsi"/>
          <w:color w:val="1B1D29"/>
        </w:rPr>
        <w:t>ndependence.</w:t>
      </w:r>
      <w:r w:rsidR="004D6B0D" w:rsidRPr="00F859CD">
        <w:rPr>
          <w:rFonts w:asciiTheme="minorHAnsi" w:hAnsiTheme="minorHAnsi" w:cstheme="minorHAnsi"/>
          <w:color w:val="1B1D29"/>
        </w:rPr>
        <w:t xml:space="preserve"> </w:t>
      </w:r>
      <w:r w:rsidR="00C17463" w:rsidRPr="00F859CD">
        <w:rPr>
          <w:rFonts w:asciiTheme="minorHAnsi" w:hAnsiTheme="minorHAnsi" w:cstheme="minorHAnsi"/>
          <w:color w:val="1B1D29"/>
        </w:rPr>
        <w:t xml:space="preserve">The country then suffered years of civil </w:t>
      </w:r>
      <w:r w:rsidR="00C17463" w:rsidRPr="00F859CD">
        <w:rPr>
          <w:rFonts w:asciiTheme="minorHAnsi" w:hAnsiTheme="minorHAnsi" w:cstheme="minorHAnsi"/>
          <w:color w:val="1B1D29"/>
          <w:spacing w:val="-6"/>
        </w:rPr>
        <w:t xml:space="preserve">war </w:t>
      </w:r>
      <w:r w:rsidR="00C17463" w:rsidRPr="00F859CD">
        <w:rPr>
          <w:rFonts w:asciiTheme="minorHAnsi" w:hAnsiTheme="minorHAnsi" w:cstheme="minorHAnsi"/>
          <w:color w:val="1B1D29"/>
        </w:rPr>
        <w:t>between two political groups</w:t>
      </w:r>
      <w:r w:rsidR="004D6B0D" w:rsidRPr="00F859CD">
        <w:rPr>
          <w:rFonts w:asciiTheme="minorHAnsi" w:hAnsiTheme="minorHAnsi" w:cstheme="minorHAnsi"/>
          <w:color w:val="1B1D29"/>
        </w:rPr>
        <w:t>,</w:t>
      </w:r>
      <w:r w:rsidR="00C17463" w:rsidRPr="00F859CD">
        <w:rPr>
          <w:rFonts w:asciiTheme="minorHAnsi" w:hAnsiTheme="minorHAnsi" w:cstheme="minorHAnsi"/>
          <w:color w:val="1B1D29"/>
        </w:rPr>
        <w:t xml:space="preserve"> RENAMO and FREELIMO</w:t>
      </w:r>
      <w:r w:rsidR="004D6B0D" w:rsidRPr="00F859CD">
        <w:rPr>
          <w:rFonts w:asciiTheme="minorHAnsi" w:hAnsiTheme="minorHAnsi" w:cstheme="minorHAnsi"/>
          <w:color w:val="1B1D29"/>
        </w:rPr>
        <w:t>,</w:t>
      </w:r>
      <w:r w:rsidR="00C17463" w:rsidRPr="00F859CD">
        <w:rPr>
          <w:rFonts w:asciiTheme="minorHAnsi" w:hAnsiTheme="minorHAnsi" w:cstheme="minorHAnsi"/>
          <w:color w:val="1B1D29"/>
        </w:rPr>
        <w:t xml:space="preserve"> from 1977-1992. After nearly 20 years of peace</w:t>
      </w:r>
      <w:r w:rsidR="004D6B0D" w:rsidRPr="00F859CD">
        <w:rPr>
          <w:rFonts w:asciiTheme="minorHAnsi" w:hAnsiTheme="minorHAnsi" w:cstheme="minorHAnsi"/>
          <w:color w:val="1B1D29"/>
        </w:rPr>
        <w:t>,</w:t>
      </w:r>
      <w:r w:rsidR="00C17463" w:rsidRPr="00F859CD">
        <w:rPr>
          <w:rFonts w:asciiTheme="minorHAnsi" w:hAnsiTheme="minorHAnsi" w:cstheme="minorHAnsi"/>
          <w:color w:val="1B1D29"/>
        </w:rPr>
        <w:t xml:space="preserve"> in 2013, RENAMO declared it was withdrawing from the 1992 peace agreement. From 2012 to 2016 RENAMO fighters retreated to the bush causing main roads to be accessible </w:t>
      </w:r>
      <w:r w:rsidR="004D6B0D" w:rsidRPr="00F859CD">
        <w:rPr>
          <w:rFonts w:asciiTheme="minorHAnsi" w:hAnsiTheme="minorHAnsi" w:cstheme="minorHAnsi"/>
          <w:color w:val="1B1D29"/>
        </w:rPr>
        <w:t>only by</w:t>
      </w:r>
      <w:r w:rsidR="00C17463" w:rsidRPr="00F859CD">
        <w:rPr>
          <w:rFonts w:asciiTheme="minorHAnsi" w:hAnsiTheme="minorHAnsi" w:cstheme="minorHAnsi"/>
          <w:color w:val="1B1D29"/>
        </w:rPr>
        <w:t xml:space="preserve"> armed convoy</w:t>
      </w:r>
      <w:r w:rsidR="004D6B0D" w:rsidRPr="00F859CD">
        <w:rPr>
          <w:rFonts w:asciiTheme="minorHAnsi" w:hAnsiTheme="minorHAnsi" w:cstheme="minorHAnsi"/>
          <w:color w:val="1B1D29"/>
        </w:rPr>
        <w:t xml:space="preserve"> </w:t>
      </w:r>
      <w:r w:rsidR="00C17463" w:rsidRPr="00F859CD">
        <w:rPr>
          <w:rFonts w:asciiTheme="minorHAnsi" w:hAnsiTheme="minorHAnsi" w:cstheme="minorHAnsi"/>
          <w:color w:val="1B1D29"/>
        </w:rPr>
        <w:t>and 11,000 people were displaced.</w:t>
      </w:r>
      <w:r w:rsidR="004D6B0D" w:rsidRPr="00F859CD">
        <w:rPr>
          <w:rFonts w:asciiTheme="minorHAnsi" w:hAnsiTheme="minorHAnsi" w:cstheme="minorHAnsi"/>
          <w:color w:val="1B1D29"/>
        </w:rPr>
        <w:t xml:space="preserve"> </w:t>
      </w:r>
      <w:r w:rsidR="00C17463" w:rsidRPr="00F859CD">
        <w:rPr>
          <w:rFonts w:asciiTheme="minorHAnsi" w:hAnsiTheme="minorHAnsi" w:cstheme="minorHAnsi"/>
          <w:color w:val="1B1D29"/>
        </w:rPr>
        <w:t xml:space="preserve">In 2017 a truce was agreed between RENAMO and FREELIMO and another peace deal signed in 2018. October 2019 will see a general election </w:t>
      </w:r>
      <w:r w:rsidR="004D6B0D" w:rsidRPr="00F859CD">
        <w:rPr>
          <w:rFonts w:asciiTheme="minorHAnsi" w:hAnsiTheme="minorHAnsi" w:cstheme="minorHAnsi"/>
          <w:color w:val="1B1D29"/>
        </w:rPr>
        <w:t>which</w:t>
      </w:r>
      <w:r w:rsidR="00C17463" w:rsidRPr="00F859CD">
        <w:rPr>
          <w:rFonts w:asciiTheme="minorHAnsi" w:hAnsiTheme="minorHAnsi" w:cstheme="minorHAnsi"/>
          <w:color w:val="1B1D29"/>
        </w:rPr>
        <w:t xml:space="preserve"> Mozambicans hope will deliver long term peace. </w:t>
      </w:r>
    </w:p>
    <w:p w14:paraId="3D4827AA" w14:textId="0C4233DC" w:rsidR="004D6B0D" w:rsidRPr="00F859CD" w:rsidRDefault="004D6B0D" w:rsidP="00587018">
      <w:pPr>
        <w:pStyle w:val="BodyText"/>
        <w:ind w:left="0" w:right="193"/>
        <w:rPr>
          <w:rFonts w:asciiTheme="minorHAnsi" w:hAnsiTheme="minorHAnsi" w:cstheme="minorHAnsi"/>
          <w:color w:val="1B1D29"/>
        </w:rPr>
      </w:pPr>
    </w:p>
    <w:p w14:paraId="33390829" w14:textId="77777777" w:rsidR="004D6B0D" w:rsidRPr="00F859CD" w:rsidRDefault="00C17463" w:rsidP="00587018">
      <w:pPr>
        <w:pStyle w:val="BodyText"/>
        <w:ind w:left="0" w:right="193"/>
        <w:rPr>
          <w:rFonts w:asciiTheme="minorHAnsi" w:hAnsiTheme="minorHAnsi" w:cstheme="minorHAnsi"/>
          <w:color w:val="1B1D29"/>
        </w:rPr>
      </w:pPr>
      <w:r w:rsidRPr="00F859CD">
        <w:rPr>
          <w:rFonts w:asciiTheme="minorHAnsi" w:hAnsiTheme="minorHAnsi" w:cstheme="minorHAnsi"/>
          <w:color w:val="1B1D29"/>
        </w:rPr>
        <w:t>In the Northern province of Mozambique</w:t>
      </w:r>
      <w:r w:rsidR="004D6B0D" w:rsidRPr="00F859CD">
        <w:rPr>
          <w:rFonts w:asciiTheme="minorHAnsi" w:hAnsiTheme="minorHAnsi" w:cstheme="minorHAnsi"/>
          <w:color w:val="1B1D29"/>
        </w:rPr>
        <w:t>,</w:t>
      </w:r>
      <w:r w:rsidRPr="00F859CD">
        <w:rPr>
          <w:rFonts w:asciiTheme="minorHAnsi" w:hAnsiTheme="minorHAnsi" w:cstheme="minorHAnsi"/>
          <w:color w:val="1B1D29"/>
        </w:rPr>
        <w:t xml:space="preserve"> Cabo Delgado, Al </w:t>
      </w:r>
      <w:proofErr w:type="spellStart"/>
      <w:r w:rsidRPr="00F859CD">
        <w:rPr>
          <w:rFonts w:asciiTheme="minorHAnsi" w:hAnsiTheme="minorHAnsi" w:cstheme="minorHAnsi"/>
          <w:color w:val="1B1D29"/>
        </w:rPr>
        <w:t>Shabaab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militants are operating, making it very difficult for NGOs to </w:t>
      </w:r>
      <w:r w:rsidR="004D6B0D" w:rsidRPr="00F859CD">
        <w:rPr>
          <w:rFonts w:asciiTheme="minorHAnsi" w:hAnsiTheme="minorHAnsi" w:cstheme="minorHAnsi"/>
          <w:color w:val="1B1D29"/>
        </w:rPr>
        <w:t xml:space="preserve">carry out their work there. </w:t>
      </w:r>
      <w:r w:rsidRPr="00F859CD">
        <w:rPr>
          <w:rFonts w:asciiTheme="minorHAnsi" w:hAnsiTheme="minorHAnsi" w:cstheme="minorHAnsi"/>
          <w:color w:val="1B1D29"/>
        </w:rPr>
        <w:t xml:space="preserve">Tearfund has been working in Mozambique for 30 years. </w:t>
      </w:r>
    </w:p>
    <w:p w14:paraId="09BB16C7" w14:textId="77777777" w:rsidR="004D6B0D" w:rsidRPr="00F859CD" w:rsidRDefault="004D6B0D" w:rsidP="00587018">
      <w:pPr>
        <w:pStyle w:val="BodyText"/>
        <w:ind w:left="0" w:right="193"/>
        <w:rPr>
          <w:rFonts w:asciiTheme="minorHAnsi" w:hAnsiTheme="minorHAnsi" w:cstheme="minorHAnsi"/>
          <w:color w:val="1B1D29"/>
        </w:rPr>
      </w:pPr>
    </w:p>
    <w:p w14:paraId="268F0237" w14:textId="79748947" w:rsidR="00970A05" w:rsidRPr="00F859CD" w:rsidRDefault="00C17463" w:rsidP="00587018">
      <w:pPr>
        <w:pStyle w:val="BodyText"/>
        <w:ind w:left="0" w:right="193"/>
        <w:rPr>
          <w:rFonts w:asciiTheme="minorHAnsi" w:hAnsiTheme="minorHAnsi" w:cstheme="minorHAnsi"/>
        </w:rPr>
      </w:pPr>
      <w:r w:rsidRPr="00F859CD">
        <w:rPr>
          <w:rFonts w:asciiTheme="minorHAnsi" w:hAnsiTheme="minorHAnsi" w:cstheme="minorHAnsi"/>
          <w:color w:val="1B1D29"/>
        </w:rPr>
        <w:t>The capital is Maputo in the South and there</w:t>
      </w:r>
      <w:r w:rsidR="004D6B0D" w:rsidRPr="00F859CD">
        <w:rPr>
          <w:rFonts w:asciiTheme="minorHAnsi" w:hAnsiTheme="minorHAnsi" w:cstheme="minorHAnsi"/>
          <w:color w:val="1B1D29"/>
        </w:rPr>
        <w:t xml:space="preserve"> are</w:t>
      </w:r>
      <w:r w:rsidRPr="00F859CD">
        <w:rPr>
          <w:rFonts w:asciiTheme="minorHAnsi" w:hAnsiTheme="minorHAnsi" w:cstheme="minorHAnsi"/>
          <w:color w:val="1B1D29"/>
        </w:rPr>
        <w:t xml:space="preserve"> ten</w:t>
      </w:r>
      <w:r w:rsidRPr="00F859CD">
        <w:rPr>
          <w:rFonts w:asciiTheme="minorHAnsi" w:hAnsiTheme="minorHAnsi" w:cstheme="minorHAnsi"/>
          <w:color w:val="1B1D29"/>
          <w:spacing w:val="1"/>
        </w:rPr>
        <w:t xml:space="preserve"> </w:t>
      </w:r>
      <w:r w:rsidRPr="00F859CD">
        <w:rPr>
          <w:rFonts w:asciiTheme="minorHAnsi" w:hAnsiTheme="minorHAnsi" w:cstheme="minorHAnsi"/>
          <w:color w:val="1B1D29"/>
        </w:rPr>
        <w:t>provinces.</w:t>
      </w:r>
      <w:r w:rsidR="004D6B0D" w:rsidRPr="00F859CD">
        <w:rPr>
          <w:rFonts w:asciiTheme="minorHAnsi" w:hAnsiTheme="minorHAnsi" w:cstheme="minorHAnsi"/>
        </w:rPr>
        <w:t xml:space="preserve"> </w:t>
      </w:r>
      <w:r w:rsidRPr="00F859CD">
        <w:rPr>
          <w:rFonts w:asciiTheme="minorHAnsi" w:hAnsiTheme="minorHAnsi" w:cstheme="minorHAnsi"/>
          <w:color w:val="1B1D29"/>
        </w:rPr>
        <w:t>Currently, 80% of Mozambicans live on less than $2 a day, and it is ranked 180 out of 188 on the UN Human Development Index. Over half of Mozambicans don’t have access to clean water. 56% of the population is Christian with Evangelical Christians the fastest-growing religious group.</w:t>
      </w:r>
    </w:p>
    <w:p w14:paraId="5754BCC3" w14:textId="77777777" w:rsidR="00970A05" w:rsidRPr="00F859CD" w:rsidRDefault="00970A05" w:rsidP="00587018">
      <w:pPr>
        <w:pStyle w:val="BodyText"/>
        <w:spacing w:before="7"/>
        <w:ind w:left="0"/>
        <w:rPr>
          <w:rFonts w:asciiTheme="minorHAnsi" w:hAnsiTheme="minorHAnsi" w:cstheme="minorHAnsi"/>
        </w:rPr>
      </w:pPr>
    </w:p>
    <w:p w14:paraId="78135BB9" w14:textId="1B565C4C" w:rsidR="00970A05" w:rsidRPr="00F859CD" w:rsidRDefault="00C17463" w:rsidP="00587018">
      <w:pPr>
        <w:rPr>
          <w:rFonts w:asciiTheme="minorHAnsi" w:hAnsiTheme="minorHAnsi" w:cstheme="minorHAnsi"/>
          <w:color w:val="1B1D29"/>
          <w:sz w:val="24"/>
          <w:szCs w:val="24"/>
        </w:rPr>
      </w:pPr>
      <w:r w:rsidRPr="00F859CD">
        <w:rPr>
          <w:rFonts w:asciiTheme="minorHAnsi" w:hAnsiTheme="minorHAnsi" w:cstheme="minorHAnsi"/>
          <w:color w:val="1B1D29"/>
          <w:sz w:val="24"/>
          <w:szCs w:val="24"/>
        </w:rPr>
        <w:t>As a country lying on the tropics</w:t>
      </w:r>
      <w:r w:rsidR="004D6B0D" w:rsidRPr="00F859CD">
        <w:rPr>
          <w:rFonts w:asciiTheme="minorHAnsi" w:hAnsiTheme="minorHAnsi" w:cstheme="minorHAnsi"/>
          <w:color w:val="1B1D29"/>
          <w:sz w:val="24"/>
          <w:szCs w:val="24"/>
        </w:rPr>
        <w:t>,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bordered by the Indian Ocean, </w:t>
      </w:r>
      <w:r w:rsidR="004D6B0D" w:rsidRPr="00F859CD">
        <w:rPr>
          <w:rFonts w:asciiTheme="minorHAnsi" w:hAnsiTheme="minorHAnsi" w:cstheme="minorHAnsi"/>
          <w:color w:val="1B1D29"/>
          <w:sz w:val="24"/>
          <w:szCs w:val="24"/>
        </w:rPr>
        <w:t>Mozambique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is very vulnerable to natural disasters such as floods, cyclones and droughts. Currently, areas of </w:t>
      </w:r>
      <w:r w:rsidR="002075D1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the country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are suffering severe drought while still recovering from the impact of Cyclone </w:t>
      </w:r>
      <w:proofErr w:type="spellStart"/>
      <w:r w:rsidRPr="00F859CD">
        <w:rPr>
          <w:rFonts w:asciiTheme="minorHAnsi" w:hAnsiTheme="minorHAnsi" w:cstheme="minorHAnsi"/>
          <w:color w:val="1B1D29"/>
          <w:sz w:val="24"/>
          <w:szCs w:val="24"/>
        </w:rPr>
        <w:t>Idai</w:t>
      </w:r>
      <w:proofErr w:type="spellEnd"/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. Food security is a big issue </w:t>
      </w:r>
      <w:r w:rsidR="002075D1" w:rsidRPr="00F859CD">
        <w:rPr>
          <w:rFonts w:asciiTheme="minorHAnsi" w:hAnsiTheme="minorHAnsi" w:cstheme="minorHAnsi"/>
          <w:color w:val="1B1D29"/>
          <w:sz w:val="24"/>
          <w:szCs w:val="24"/>
        </w:rPr>
        <w:t>against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the backdrop of these natural disaster</w:t>
      </w:r>
      <w:r w:rsidR="002075D1" w:rsidRPr="00F859CD">
        <w:rPr>
          <w:rFonts w:asciiTheme="minorHAnsi" w:hAnsiTheme="minorHAnsi" w:cstheme="minorHAnsi"/>
          <w:color w:val="1B1D29"/>
          <w:sz w:val="24"/>
          <w:szCs w:val="24"/>
        </w:rPr>
        <w:t>s</w:t>
      </w:r>
      <w:r w:rsidR="00FA29B7" w:rsidRPr="00F859CD">
        <w:rPr>
          <w:rFonts w:asciiTheme="minorHAnsi" w:hAnsiTheme="minorHAnsi" w:cstheme="minorHAnsi"/>
          <w:color w:val="1B1D29"/>
          <w:sz w:val="24"/>
          <w:szCs w:val="24"/>
        </w:rPr>
        <w:t>.</w:t>
      </w:r>
      <w:r w:rsidR="002075D1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Tearfund is working to build in disaster risk reduction and greater resilience to all its </w:t>
      </w:r>
      <w:proofErr w:type="spellStart"/>
      <w:r w:rsidRPr="00F859CD">
        <w:rPr>
          <w:rFonts w:asciiTheme="minorHAnsi" w:hAnsiTheme="minorHAnsi" w:cstheme="minorHAnsi"/>
          <w:color w:val="1B1D29"/>
          <w:sz w:val="24"/>
          <w:szCs w:val="24"/>
        </w:rPr>
        <w:t>programmes</w:t>
      </w:r>
      <w:proofErr w:type="spellEnd"/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in Mozambique.</w:t>
      </w:r>
    </w:p>
    <w:p w14:paraId="19B2B275" w14:textId="77777777" w:rsidR="00970A05" w:rsidRPr="00F859CD" w:rsidRDefault="00970A05" w:rsidP="00587018">
      <w:pPr>
        <w:pStyle w:val="BodyText"/>
        <w:spacing w:before="6"/>
        <w:ind w:left="0"/>
        <w:rPr>
          <w:rFonts w:asciiTheme="minorHAnsi" w:hAnsiTheme="minorHAnsi" w:cstheme="minorHAnsi"/>
        </w:rPr>
      </w:pPr>
    </w:p>
    <w:p w14:paraId="5DEEFA17" w14:textId="78F7F55C" w:rsidR="00970A05" w:rsidRPr="00F859CD" w:rsidRDefault="00C17463" w:rsidP="00587018">
      <w:pPr>
        <w:pStyle w:val="BodyText"/>
        <w:ind w:left="0" w:right="259"/>
        <w:rPr>
          <w:rFonts w:asciiTheme="minorHAnsi" w:hAnsiTheme="minorHAnsi" w:cstheme="minorHAnsi"/>
        </w:rPr>
      </w:pPr>
      <w:r w:rsidRPr="00F859CD">
        <w:rPr>
          <w:rFonts w:asciiTheme="minorHAnsi" w:hAnsiTheme="minorHAnsi" w:cstheme="minorHAnsi"/>
          <w:color w:val="1B1D29"/>
        </w:rPr>
        <w:t>Tearfund has a history of HIV/Aids Work in Mozambique, especially in the central provinces which act as a transport co</w:t>
      </w:r>
      <w:bookmarkStart w:id="0" w:name="_GoBack"/>
      <w:bookmarkEnd w:id="0"/>
      <w:r w:rsidRPr="00F859CD">
        <w:rPr>
          <w:rFonts w:asciiTheme="minorHAnsi" w:hAnsiTheme="minorHAnsi" w:cstheme="minorHAnsi"/>
          <w:color w:val="1B1D29"/>
        </w:rPr>
        <w:t>rridor from the port town</w:t>
      </w:r>
      <w:r w:rsidR="002075D1" w:rsidRPr="00F859CD">
        <w:rPr>
          <w:rFonts w:asciiTheme="minorHAnsi" w:hAnsiTheme="minorHAnsi" w:cstheme="minorHAnsi"/>
          <w:color w:val="1B1D29"/>
        </w:rPr>
        <w:t>,</w:t>
      </w:r>
      <w:r w:rsidRPr="00F859CD">
        <w:rPr>
          <w:rFonts w:asciiTheme="minorHAnsi" w:hAnsiTheme="minorHAnsi" w:cstheme="minorHAnsi"/>
          <w:color w:val="1B1D29"/>
        </w:rPr>
        <w:t xml:space="preserve"> Beira</w:t>
      </w:r>
      <w:r w:rsidR="002075D1" w:rsidRPr="00F859CD">
        <w:rPr>
          <w:rFonts w:asciiTheme="minorHAnsi" w:hAnsiTheme="minorHAnsi" w:cstheme="minorHAnsi"/>
          <w:color w:val="1B1D29"/>
        </w:rPr>
        <w:t>,</w:t>
      </w:r>
      <w:r w:rsidRPr="00F859CD">
        <w:rPr>
          <w:rFonts w:asciiTheme="minorHAnsi" w:hAnsiTheme="minorHAnsi" w:cstheme="minorHAnsi"/>
          <w:color w:val="1B1D29"/>
        </w:rPr>
        <w:t xml:space="preserve"> to much of </w:t>
      </w:r>
      <w:r w:rsidR="00FA29B7" w:rsidRPr="00F859CD">
        <w:rPr>
          <w:rFonts w:asciiTheme="minorHAnsi" w:hAnsiTheme="minorHAnsi" w:cstheme="minorHAnsi"/>
          <w:color w:val="1B1D29"/>
        </w:rPr>
        <w:t>s</w:t>
      </w:r>
      <w:r w:rsidRPr="00F859CD">
        <w:rPr>
          <w:rFonts w:asciiTheme="minorHAnsi" w:hAnsiTheme="minorHAnsi" w:cstheme="minorHAnsi"/>
          <w:color w:val="1B1D29"/>
        </w:rPr>
        <w:t>outh-</w:t>
      </w:r>
      <w:r w:rsidR="00FA29B7" w:rsidRPr="00F859CD">
        <w:rPr>
          <w:rFonts w:asciiTheme="minorHAnsi" w:hAnsiTheme="minorHAnsi" w:cstheme="minorHAnsi"/>
          <w:color w:val="1B1D29"/>
        </w:rPr>
        <w:t>e</w:t>
      </w:r>
      <w:r w:rsidRPr="00F859CD">
        <w:rPr>
          <w:rFonts w:asciiTheme="minorHAnsi" w:hAnsiTheme="minorHAnsi" w:cstheme="minorHAnsi"/>
          <w:color w:val="1B1D29"/>
        </w:rPr>
        <w:t xml:space="preserve">astern Africa. In recent years Tearfund has focused on building the capacity across our Mozambican partners to deliver Church Community Transformation work including both </w:t>
      </w:r>
      <w:proofErr w:type="spellStart"/>
      <w:r w:rsidRPr="00F859CD">
        <w:rPr>
          <w:rFonts w:asciiTheme="minorHAnsi" w:hAnsiTheme="minorHAnsi" w:cstheme="minorHAnsi"/>
          <w:color w:val="1B1D29"/>
        </w:rPr>
        <w:t>Umoja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and </w:t>
      </w:r>
      <w:proofErr w:type="spellStart"/>
      <w:r w:rsidRPr="00F859CD">
        <w:rPr>
          <w:rFonts w:asciiTheme="minorHAnsi" w:hAnsiTheme="minorHAnsi" w:cstheme="minorHAnsi"/>
          <w:color w:val="1B1D29"/>
        </w:rPr>
        <w:t>contextualised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versions of </w:t>
      </w:r>
      <w:proofErr w:type="spellStart"/>
      <w:r w:rsidRPr="00F859CD">
        <w:rPr>
          <w:rFonts w:asciiTheme="minorHAnsi" w:hAnsiTheme="minorHAnsi" w:cstheme="minorHAnsi"/>
          <w:color w:val="1B1D29"/>
        </w:rPr>
        <w:t>U</w:t>
      </w:r>
      <w:r w:rsidR="002075D1" w:rsidRPr="00F859CD">
        <w:rPr>
          <w:rFonts w:asciiTheme="minorHAnsi" w:hAnsiTheme="minorHAnsi" w:cstheme="minorHAnsi"/>
          <w:color w:val="1B1D29"/>
        </w:rPr>
        <w:t>moja</w:t>
      </w:r>
      <w:proofErr w:type="spellEnd"/>
      <w:r w:rsidRPr="00F859CD">
        <w:rPr>
          <w:rFonts w:asciiTheme="minorHAnsi" w:hAnsiTheme="minorHAnsi" w:cstheme="minorHAnsi"/>
          <w:color w:val="1B1D29"/>
        </w:rPr>
        <w:t>.</w:t>
      </w:r>
      <w:r w:rsidR="002075D1" w:rsidRPr="00F859CD">
        <w:rPr>
          <w:rFonts w:asciiTheme="minorHAnsi" w:hAnsiTheme="minorHAnsi" w:cstheme="minorHAnsi"/>
        </w:rPr>
        <w:t xml:space="preserve"> </w:t>
      </w:r>
      <w:r w:rsidRPr="00F859CD">
        <w:rPr>
          <w:rFonts w:asciiTheme="minorHAnsi" w:hAnsiTheme="minorHAnsi" w:cstheme="minorHAnsi"/>
          <w:color w:val="1B1D29"/>
        </w:rPr>
        <w:t xml:space="preserve">In March 2019 Tearfund appointed a </w:t>
      </w:r>
      <w:r w:rsidR="002075D1" w:rsidRPr="00F859CD">
        <w:rPr>
          <w:rFonts w:asciiTheme="minorHAnsi" w:hAnsiTheme="minorHAnsi" w:cstheme="minorHAnsi"/>
          <w:color w:val="1B1D29"/>
        </w:rPr>
        <w:t>n</w:t>
      </w:r>
      <w:r w:rsidRPr="00F859CD">
        <w:rPr>
          <w:rFonts w:asciiTheme="minorHAnsi" w:hAnsiTheme="minorHAnsi" w:cstheme="minorHAnsi"/>
          <w:color w:val="1B1D29"/>
        </w:rPr>
        <w:t xml:space="preserve">ew </w:t>
      </w:r>
      <w:r w:rsidR="002075D1" w:rsidRPr="00F859CD">
        <w:rPr>
          <w:rFonts w:asciiTheme="minorHAnsi" w:hAnsiTheme="minorHAnsi" w:cstheme="minorHAnsi"/>
          <w:color w:val="1B1D29"/>
        </w:rPr>
        <w:t>c</w:t>
      </w:r>
      <w:r w:rsidRPr="00F859CD">
        <w:rPr>
          <w:rFonts w:asciiTheme="minorHAnsi" w:hAnsiTheme="minorHAnsi" w:cstheme="minorHAnsi"/>
          <w:color w:val="1B1D29"/>
        </w:rPr>
        <w:t xml:space="preserve">ountry </w:t>
      </w:r>
      <w:r w:rsidR="002075D1" w:rsidRPr="00F859CD">
        <w:rPr>
          <w:rFonts w:asciiTheme="minorHAnsi" w:hAnsiTheme="minorHAnsi" w:cstheme="minorHAnsi"/>
          <w:color w:val="1B1D29"/>
        </w:rPr>
        <w:t>d</w:t>
      </w:r>
      <w:r w:rsidRPr="00F859CD">
        <w:rPr>
          <w:rFonts w:asciiTheme="minorHAnsi" w:hAnsiTheme="minorHAnsi" w:cstheme="minorHAnsi"/>
          <w:color w:val="1B1D29"/>
        </w:rPr>
        <w:t xml:space="preserve">irector, Edgar </w:t>
      </w:r>
      <w:proofErr w:type="spellStart"/>
      <w:r w:rsidRPr="00F859CD">
        <w:rPr>
          <w:rFonts w:asciiTheme="minorHAnsi" w:hAnsiTheme="minorHAnsi" w:cstheme="minorHAnsi"/>
          <w:color w:val="1B1D29"/>
        </w:rPr>
        <w:t>Jone</w:t>
      </w:r>
      <w:proofErr w:type="spellEnd"/>
      <w:r w:rsidRPr="00F859CD">
        <w:rPr>
          <w:rFonts w:asciiTheme="minorHAnsi" w:hAnsiTheme="minorHAnsi" w:cstheme="minorHAnsi"/>
          <w:color w:val="1B1D29"/>
        </w:rPr>
        <w:t>.</w:t>
      </w:r>
      <w:r w:rsidR="002075D1" w:rsidRPr="00F859CD">
        <w:rPr>
          <w:rFonts w:asciiTheme="minorHAnsi" w:hAnsiTheme="minorHAnsi" w:cstheme="minorHAnsi"/>
          <w:color w:val="1B1D29"/>
        </w:rPr>
        <w:t xml:space="preserve"> </w:t>
      </w:r>
      <w:r w:rsidRPr="00F859CD">
        <w:rPr>
          <w:rFonts w:asciiTheme="minorHAnsi" w:hAnsiTheme="minorHAnsi" w:cstheme="minorHAnsi"/>
          <w:color w:val="1B1D29"/>
        </w:rPr>
        <w:t xml:space="preserve">Edgar’s first challenge was to coordinate our Cyclone </w:t>
      </w:r>
      <w:proofErr w:type="spellStart"/>
      <w:r w:rsidRPr="00F859CD">
        <w:rPr>
          <w:rFonts w:asciiTheme="minorHAnsi" w:hAnsiTheme="minorHAnsi" w:cstheme="minorHAnsi"/>
          <w:color w:val="1B1D29"/>
        </w:rPr>
        <w:t>Idai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response through partners</w:t>
      </w:r>
      <w:r w:rsidR="002075D1" w:rsidRPr="00F859CD">
        <w:rPr>
          <w:rFonts w:asciiTheme="minorHAnsi" w:hAnsiTheme="minorHAnsi" w:cstheme="minorHAnsi"/>
          <w:color w:val="1B1D29"/>
        </w:rPr>
        <w:t xml:space="preserve"> on the ground</w:t>
      </w:r>
      <w:r w:rsidRPr="00F859CD">
        <w:rPr>
          <w:rFonts w:asciiTheme="minorHAnsi" w:hAnsiTheme="minorHAnsi" w:cstheme="minorHAnsi"/>
          <w:color w:val="1B1D29"/>
        </w:rPr>
        <w:t>.</w:t>
      </w:r>
    </w:p>
    <w:p w14:paraId="713EB8B3" w14:textId="77777777" w:rsidR="002075D1" w:rsidRPr="00F859CD" w:rsidRDefault="002075D1" w:rsidP="00587018">
      <w:pPr>
        <w:pStyle w:val="BodyText"/>
        <w:spacing w:before="2"/>
        <w:ind w:right="487"/>
        <w:jc w:val="both"/>
        <w:rPr>
          <w:rFonts w:asciiTheme="minorHAnsi" w:hAnsiTheme="minorHAnsi" w:cstheme="minorHAnsi"/>
          <w:color w:val="1B1D29"/>
        </w:rPr>
      </w:pPr>
    </w:p>
    <w:p w14:paraId="33FD362C" w14:textId="59D0BD7E" w:rsidR="00970A05" w:rsidRPr="00F859CD" w:rsidRDefault="00C17463" w:rsidP="00587018">
      <w:pPr>
        <w:pStyle w:val="BodyText"/>
        <w:spacing w:before="2"/>
        <w:ind w:right="487"/>
        <w:jc w:val="both"/>
        <w:rPr>
          <w:rFonts w:asciiTheme="minorHAnsi" w:hAnsiTheme="minorHAnsi" w:cstheme="minorHAnsi"/>
        </w:rPr>
      </w:pPr>
      <w:r w:rsidRPr="00F859CD">
        <w:rPr>
          <w:rFonts w:asciiTheme="minorHAnsi" w:hAnsiTheme="minorHAnsi" w:cstheme="minorHAnsi"/>
          <w:color w:val="1B1D29"/>
        </w:rPr>
        <w:t>Tearfund’s partner</w:t>
      </w:r>
      <w:r w:rsidR="00945736" w:rsidRPr="00F859CD">
        <w:rPr>
          <w:rFonts w:asciiTheme="minorHAnsi" w:hAnsiTheme="minorHAnsi" w:cstheme="minorHAnsi"/>
          <w:color w:val="1B1D29"/>
        </w:rPr>
        <w:t>,</w:t>
      </w:r>
      <w:r w:rsidR="002075D1" w:rsidRPr="00F859CD">
        <w:rPr>
          <w:rFonts w:asciiTheme="minorHAnsi" w:hAnsiTheme="minorHAnsi" w:cstheme="minorHAnsi"/>
          <w:color w:val="1B1D29"/>
        </w:rPr>
        <w:t xml:space="preserve"> the</w:t>
      </w:r>
      <w:r w:rsidRPr="00F859CD">
        <w:rPr>
          <w:rFonts w:asciiTheme="minorHAnsi" w:hAnsiTheme="minorHAnsi" w:cstheme="minorHAnsi"/>
          <w:color w:val="1B1D29"/>
        </w:rPr>
        <w:t xml:space="preserve"> Ecumenical Committee for Social Development (CEDES)</w:t>
      </w:r>
      <w:r w:rsidR="00945736" w:rsidRPr="00F859CD">
        <w:rPr>
          <w:rFonts w:asciiTheme="minorHAnsi" w:hAnsiTheme="minorHAnsi" w:cstheme="minorHAnsi"/>
          <w:color w:val="1B1D29"/>
        </w:rPr>
        <w:t>,</w:t>
      </w:r>
      <w:r w:rsidRPr="00F859CD">
        <w:rPr>
          <w:rFonts w:asciiTheme="minorHAnsi" w:hAnsiTheme="minorHAnsi" w:cstheme="minorHAnsi"/>
          <w:color w:val="1B1D29"/>
        </w:rPr>
        <w:t xml:space="preserve"> was formed through church denominations coming together to support and repatriate refugees from the civil war. Once this work </w:t>
      </w:r>
      <w:r w:rsidR="002075D1" w:rsidRPr="00F859CD">
        <w:rPr>
          <w:rFonts w:asciiTheme="minorHAnsi" w:hAnsiTheme="minorHAnsi" w:cstheme="minorHAnsi"/>
          <w:color w:val="1B1D29"/>
        </w:rPr>
        <w:t xml:space="preserve">was </w:t>
      </w:r>
      <w:r w:rsidRPr="00F859CD">
        <w:rPr>
          <w:rFonts w:asciiTheme="minorHAnsi" w:hAnsiTheme="minorHAnsi" w:cstheme="minorHAnsi"/>
          <w:color w:val="1B1D29"/>
        </w:rPr>
        <w:t xml:space="preserve">completed, they moved </w:t>
      </w:r>
      <w:r w:rsidR="002075D1" w:rsidRPr="00F859CD">
        <w:rPr>
          <w:rFonts w:asciiTheme="minorHAnsi" w:hAnsiTheme="minorHAnsi" w:cstheme="minorHAnsi"/>
          <w:color w:val="1B1D29"/>
        </w:rPr>
        <w:t>in</w:t>
      </w:r>
      <w:r w:rsidRPr="00F859CD">
        <w:rPr>
          <w:rFonts w:asciiTheme="minorHAnsi" w:hAnsiTheme="minorHAnsi" w:cstheme="minorHAnsi"/>
          <w:color w:val="1B1D29"/>
        </w:rPr>
        <w:t xml:space="preserve">to </w:t>
      </w:r>
      <w:r w:rsidR="002075D1" w:rsidRPr="00F859CD">
        <w:rPr>
          <w:rFonts w:asciiTheme="minorHAnsi" w:hAnsiTheme="minorHAnsi" w:cstheme="minorHAnsi"/>
          <w:color w:val="1B1D29"/>
        </w:rPr>
        <w:t xml:space="preserve">undertaking </w:t>
      </w:r>
      <w:r w:rsidRPr="00F859CD">
        <w:rPr>
          <w:rFonts w:asciiTheme="minorHAnsi" w:hAnsiTheme="minorHAnsi" w:cstheme="minorHAnsi"/>
          <w:color w:val="1B1D29"/>
        </w:rPr>
        <w:t xml:space="preserve">development work and improving infrastructure in 1998. CEDES is delivering both Tearfund’s disaster response to Cyclone </w:t>
      </w:r>
      <w:proofErr w:type="spellStart"/>
      <w:r w:rsidRPr="00F859CD">
        <w:rPr>
          <w:rFonts w:asciiTheme="minorHAnsi" w:hAnsiTheme="minorHAnsi" w:cstheme="minorHAnsi"/>
          <w:color w:val="1B1D29"/>
        </w:rPr>
        <w:t>Idai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as well as doing long</w:t>
      </w:r>
      <w:r w:rsidR="002075D1" w:rsidRPr="00F859CD">
        <w:rPr>
          <w:rFonts w:asciiTheme="minorHAnsi" w:hAnsiTheme="minorHAnsi" w:cstheme="minorHAnsi"/>
          <w:color w:val="1B1D29"/>
        </w:rPr>
        <w:t>-</w:t>
      </w:r>
      <w:r w:rsidRPr="00F859CD">
        <w:rPr>
          <w:rFonts w:asciiTheme="minorHAnsi" w:hAnsiTheme="minorHAnsi" w:cstheme="minorHAnsi"/>
          <w:color w:val="1B1D29"/>
        </w:rPr>
        <w:t xml:space="preserve">term development work. </w:t>
      </w:r>
      <w:r w:rsidR="00945736" w:rsidRPr="00F859CD">
        <w:rPr>
          <w:rFonts w:asciiTheme="minorHAnsi" w:hAnsiTheme="minorHAnsi" w:cstheme="minorHAnsi"/>
          <w:color w:val="1B1D29"/>
        </w:rPr>
        <w:t xml:space="preserve">In the latter, CEDES </w:t>
      </w:r>
      <w:proofErr w:type="spellStart"/>
      <w:r w:rsidR="00945736" w:rsidRPr="00F859CD">
        <w:rPr>
          <w:rFonts w:asciiTheme="minorHAnsi" w:hAnsiTheme="minorHAnsi" w:cstheme="minorHAnsi"/>
          <w:color w:val="1B1D29"/>
        </w:rPr>
        <w:t>util</w:t>
      </w:r>
      <w:r w:rsidR="00FA29B7" w:rsidRPr="00F859CD">
        <w:rPr>
          <w:rFonts w:asciiTheme="minorHAnsi" w:hAnsiTheme="minorHAnsi" w:cstheme="minorHAnsi"/>
          <w:color w:val="1B1D29"/>
        </w:rPr>
        <w:t>i</w:t>
      </w:r>
      <w:r w:rsidR="00945736" w:rsidRPr="00F859CD">
        <w:rPr>
          <w:rFonts w:asciiTheme="minorHAnsi" w:hAnsiTheme="minorHAnsi" w:cstheme="minorHAnsi"/>
          <w:color w:val="1B1D29"/>
        </w:rPr>
        <w:t>ses</w:t>
      </w:r>
      <w:proofErr w:type="spellEnd"/>
      <w:r w:rsidR="00945736" w:rsidRPr="00F859CD">
        <w:rPr>
          <w:rFonts w:asciiTheme="minorHAnsi" w:hAnsiTheme="minorHAnsi" w:cstheme="minorHAnsi"/>
          <w:color w:val="1B1D29"/>
        </w:rPr>
        <w:t xml:space="preserve"> </w:t>
      </w:r>
      <w:proofErr w:type="spellStart"/>
      <w:r w:rsidRPr="00F859CD">
        <w:rPr>
          <w:rFonts w:asciiTheme="minorHAnsi" w:hAnsiTheme="minorHAnsi" w:cstheme="minorHAnsi"/>
          <w:color w:val="1B1D29"/>
        </w:rPr>
        <w:t>Umoja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and </w:t>
      </w:r>
      <w:r w:rsidR="00CD0E85" w:rsidRPr="00F859CD">
        <w:rPr>
          <w:rFonts w:asciiTheme="minorHAnsi" w:hAnsiTheme="minorHAnsi" w:cstheme="minorHAnsi"/>
          <w:color w:val="1B1D29"/>
        </w:rPr>
        <w:t>Self-Help</w:t>
      </w:r>
      <w:r w:rsidRPr="00F859CD">
        <w:rPr>
          <w:rFonts w:asciiTheme="minorHAnsi" w:hAnsiTheme="minorHAnsi" w:cstheme="minorHAnsi"/>
          <w:color w:val="1B1D29"/>
        </w:rPr>
        <w:t xml:space="preserve"> Groups </w:t>
      </w:r>
      <w:r w:rsidR="00945736" w:rsidRPr="00F859CD">
        <w:rPr>
          <w:rFonts w:asciiTheme="minorHAnsi" w:hAnsiTheme="minorHAnsi" w:cstheme="minorHAnsi"/>
          <w:color w:val="1B1D29"/>
        </w:rPr>
        <w:t xml:space="preserve">as part of their Church </w:t>
      </w:r>
      <w:proofErr w:type="spellStart"/>
      <w:r w:rsidR="00945736" w:rsidRPr="00F859CD">
        <w:rPr>
          <w:rFonts w:asciiTheme="minorHAnsi" w:hAnsiTheme="minorHAnsi" w:cstheme="minorHAnsi"/>
          <w:color w:val="1B1D29"/>
        </w:rPr>
        <w:t>Mobilisation</w:t>
      </w:r>
      <w:proofErr w:type="spellEnd"/>
      <w:r w:rsidR="00945736" w:rsidRPr="00F859CD">
        <w:rPr>
          <w:rFonts w:asciiTheme="minorHAnsi" w:hAnsiTheme="minorHAnsi" w:cstheme="minorHAnsi"/>
          <w:color w:val="1B1D29"/>
        </w:rPr>
        <w:t xml:space="preserve"> </w:t>
      </w:r>
      <w:proofErr w:type="spellStart"/>
      <w:r w:rsidRPr="00F859CD">
        <w:rPr>
          <w:rFonts w:asciiTheme="minorHAnsi" w:hAnsiTheme="minorHAnsi" w:cstheme="minorHAnsi"/>
          <w:color w:val="1B1D29"/>
        </w:rPr>
        <w:t>programme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with </w:t>
      </w:r>
      <w:r w:rsidR="00945736" w:rsidRPr="00F859CD">
        <w:rPr>
          <w:rFonts w:asciiTheme="minorHAnsi" w:hAnsiTheme="minorHAnsi" w:cstheme="minorHAnsi"/>
          <w:color w:val="1B1D29"/>
        </w:rPr>
        <w:t xml:space="preserve">local </w:t>
      </w:r>
      <w:r w:rsidRPr="00F859CD">
        <w:rPr>
          <w:rFonts w:asciiTheme="minorHAnsi" w:hAnsiTheme="minorHAnsi" w:cstheme="minorHAnsi"/>
          <w:color w:val="1B1D29"/>
        </w:rPr>
        <w:t>churches</w:t>
      </w:r>
      <w:r w:rsidR="00945736" w:rsidRPr="00F859CD">
        <w:rPr>
          <w:rFonts w:asciiTheme="minorHAnsi" w:hAnsiTheme="minorHAnsi" w:cstheme="minorHAnsi"/>
          <w:color w:val="1B1D29"/>
        </w:rPr>
        <w:t xml:space="preserve">, and also </w:t>
      </w:r>
      <w:proofErr w:type="spellStart"/>
      <w:r w:rsidR="00945736" w:rsidRPr="00F859CD">
        <w:rPr>
          <w:rFonts w:asciiTheme="minorHAnsi" w:hAnsiTheme="minorHAnsi" w:cstheme="minorHAnsi"/>
          <w:color w:val="1B1D29"/>
        </w:rPr>
        <w:t>c</w:t>
      </w:r>
      <w:r w:rsidRPr="00F859CD">
        <w:rPr>
          <w:rFonts w:asciiTheme="minorHAnsi" w:hAnsiTheme="minorHAnsi" w:cstheme="minorHAnsi"/>
          <w:color w:val="1B1D29"/>
        </w:rPr>
        <w:t>ontextualised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</w:t>
      </w:r>
      <w:proofErr w:type="spellStart"/>
      <w:r w:rsidRPr="00F859CD">
        <w:rPr>
          <w:rFonts w:asciiTheme="minorHAnsi" w:hAnsiTheme="minorHAnsi" w:cstheme="minorHAnsi"/>
          <w:color w:val="1B1D29"/>
        </w:rPr>
        <w:t>Umoja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with farming co-operatives incorporating conservation </w:t>
      </w:r>
      <w:r w:rsidR="00945736" w:rsidRPr="00F859CD">
        <w:rPr>
          <w:rFonts w:asciiTheme="minorHAnsi" w:hAnsiTheme="minorHAnsi" w:cstheme="minorHAnsi"/>
          <w:color w:val="1B1D29"/>
        </w:rPr>
        <w:t xml:space="preserve">agriculture </w:t>
      </w:r>
      <w:r w:rsidRPr="00F859CD">
        <w:rPr>
          <w:rFonts w:asciiTheme="minorHAnsi" w:hAnsiTheme="minorHAnsi" w:cstheme="minorHAnsi"/>
          <w:color w:val="1B1D29"/>
        </w:rPr>
        <w:t xml:space="preserve">techniques and </w:t>
      </w:r>
      <w:r w:rsidR="00945736" w:rsidRPr="00F859CD">
        <w:rPr>
          <w:rFonts w:asciiTheme="minorHAnsi" w:hAnsiTheme="minorHAnsi" w:cstheme="minorHAnsi"/>
          <w:color w:val="1B1D29"/>
        </w:rPr>
        <w:t xml:space="preserve">promoting </w:t>
      </w:r>
      <w:r w:rsidRPr="00F859CD">
        <w:rPr>
          <w:rFonts w:asciiTheme="minorHAnsi" w:hAnsiTheme="minorHAnsi" w:cstheme="minorHAnsi"/>
          <w:color w:val="1B1D29"/>
        </w:rPr>
        <w:t>Self Help Groups. Great emphasis is put on using locally available resources ensuring beneficiaries are self-sufficient.</w:t>
      </w:r>
    </w:p>
    <w:p w14:paraId="14140C74" w14:textId="77777777" w:rsidR="00970A05" w:rsidRPr="00F859CD" w:rsidRDefault="00970A05" w:rsidP="00587018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74502376" w14:textId="106B9EBB" w:rsidR="00970A05" w:rsidRPr="00F859CD" w:rsidRDefault="00C17463" w:rsidP="00587018">
      <w:pPr>
        <w:pStyle w:val="BodyText"/>
        <w:spacing w:before="1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F859CD">
        <w:rPr>
          <w:rFonts w:asciiTheme="minorHAnsi" w:hAnsiTheme="minorHAnsi" w:cstheme="minorHAnsi"/>
          <w:b/>
          <w:bCs/>
          <w:color w:val="1B1D29"/>
          <w:u w:val="single"/>
        </w:rPr>
        <w:t>Conservation Farming Principles</w:t>
      </w:r>
    </w:p>
    <w:p w14:paraId="416D4999" w14:textId="77777777" w:rsidR="00970A05" w:rsidRPr="00F859CD" w:rsidRDefault="00970A05" w:rsidP="00587018">
      <w:pPr>
        <w:pStyle w:val="BodyText"/>
        <w:spacing w:before="9"/>
        <w:ind w:left="0"/>
        <w:jc w:val="both"/>
        <w:rPr>
          <w:rFonts w:asciiTheme="minorHAnsi" w:hAnsiTheme="minorHAnsi" w:cstheme="minorHAnsi"/>
        </w:rPr>
      </w:pPr>
    </w:p>
    <w:p w14:paraId="18AD436F" w14:textId="6EE576F4" w:rsidR="00970A05" w:rsidRPr="00F859CD" w:rsidRDefault="00C17463" w:rsidP="00587018">
      <w:pPr>
        <w:pStyle w:val="BodyText"/>
        <w:ind w:left="0" w:right="248"/>
        <w:jc w:val="both"/>
        <w:rPr>
          <w:rFonts w:asciiTheme="minorHAnsi" w:hAnsiTheme="minorHAnsi" w:cstheme="minorHAnsi"/>
        </w:rPr>
      </w:pPr>
      <w:r w:rsidRPr="00F859CD">
        <w:rPr>
          <w:rFonts w:asciiTheme="minorHAnsi" w:hAnsiTheme="minorHAnsi" w:cstheme="minorHAnsi"/>
          <w:color w:val="1B1D29"/>
        </w:rPr>
        <w:t xml:space="preserve">Co-operatives </w:t>
      </w:r>
      <w:r w:rsidR="00384005" w:rsidRPr="00F859CD">
        <w:rPr>
          <w:rFonts w:asciiTheme="minorHAnsi" w:hAnsiTheme="minorHAnsi" w:cstheme="minorHAnsi"/>
          <w:color w:val="1B1D29"/>
        </w:rPr>
        <w:t xml:space="preserve">are </w:t>
      </w:r>
      <w:r w:rsidRPr="00F859CD">
        <w:rPr>
          <w:rFonts w:asciiTheme="minorHAnsi" w:hAnsiTheme="minorHAnsi" w:cstheme="minorHAnsi"/>
          <w:color w:val="1B1D29"/>
        </w:rPr>
        <w:t>formed from the local community</w:t>
      </w:r>
      <w:r w:rsidR="00384005" w:rsidRPr="00F859CD">
        <w:rPr>
          <w:rFonts w:asciiTheme="minorHAnsi" w:hAnsiTheme="minorHAnsi" w:cstheme="minorHAnsi"/>
          <w:color w:val="1B1D29"/>
        </w:rPr>
        <w:t>. T</w:t>
      </w:r>
      <w:r w:rsidRPr="00F859CD">
        <w:rPr>
          <w:rFonts w:asciiTheme="minorHAnsi" w:hAnsiTheme="minorHAnsi" w:cstheme="minorHAnsi"/>
          <w:color w:val="1B1D29"/>
        </w:rPr>
        <w:t>hey share one large plot</w:t>
      </w:r>
      <w:r w:rsidR="00384005" w:rsidRPr="00F859CD">
        <w:rPr>
          <w:rFonts w:asciiTheme="minorHAnsi" w:hAnsiTheme="minorHAnsi" w:cstheme="minorHAnsi"/>
          <w:color w:val="1B1D29"/>
        </w:rPr>
        <w:t xml:space="preserve"> of land</w:t>
      </w:r>
      <w:r w:rsidRPr="00F859CD">
        <w:rPr>
          <w:rFonts w:asciiTheme="minorHAnsi" w:hAnsiTheme="minorHAnsi" w:cstheme="minorHAnsi"/>
          <w:color w:val="1B1D29"/>
        </w:rPr>
        <w:t xml:space="preserve"> broken down into several beds for each person. Every time they meet </w:t>
      </w:r>
      <w:r w:rsidR="00CD0E85" w:rsidRPr="00F859CD">
        <w:rPr>
          <w:rFonts w:asciiTheme="minorHAnsi" w:hAnsiTheme="minorHAnsi" w:cstheme="minorHAnsi"/>
          <w:color w:val="1B1D29"/>
        </w:rPr>
        <w:t>together,</w:t>
      </w:r>
      <w:r w:rsidRPr="00F859CD">
        <w:rPr>
          <w:rFonts w:asciiTheme="minorHAnsi" w:hAnsiTheme="minorHAnsi" w:cstheme="minorHAnsi"/>
          <w:color w:val="1B1D29"/>
        </w:rPr>
        <w:t xml:space="preserve"> they carry out a Bible </w:t>
      </w:r>
      <w:r w:rsidR="00FA29B7" w:rsidRPr="00F859CD">
        <w:rPr>
          <w:rFonts w:asciiTheme="minorHAnsi" w:hAnsiTheme="minorHAnsi" w:cstheme="minorHAnsi"/>
          <w:color w:val="1B1D29"/>
        </w:rPr>
        <w:t>s</w:t>
      </w:r>
      <w:r w:rsidRPr="00F859CD">
        <w:rPr>
          <w:rFonts w:asciiTheme="minorHAnsi" w:hAnsiTheme="minorHAnsi" w:cstheme="minorHAnsi"/>
          <w:color w:val="1B1D29"/>
        </w:rPr>
        <w:t xml:space="preserve">tudy and often participate in a savings and loans group (Self Help Group). In addition to this, CEDES staff provide training on </w:t>
      </w:r>
      <w:r w:rsidR="00384005" w:rsidRPr="00F859CD">
        <w:rPr>
          <w:rFonts w:asciiTheme="minorHAnsi" w:hAnsiTheme="minorHAnsi" w:cstheme="minorHAnsi"/>
          <w:color w:val="1B1D29"/>
        </w:rPr>
        <w:t>c</w:t>
      </w:r>
      <w:r w:rsidRPr="00F859CD">
        <w:rPr>
          <w:rFonts w:asciiTheme="minorHAnsi" w:hAnsiTheme="minorHAnsi" w:cstheme="minorHAnsi"/>
          <w:color w:val="1B1D29"/>
        </w:rPr>
        <w:t xml:space="preserve">onservation </w:t>
      </w:r>
      <w:r w:rsidR="00384005" w:rsidRPr="00F859CD">
        <w:rPr>
          <w:rFonts w:asciiTheme="minorHAnsi" w:hAnsiTheme="minorHAnsi" w:cstheme="minorHAnsi"/>
          <w:color w:val="1B1D29"/>
        </w:rPr>
        <w:t>f</w:t>
      </w:r>
      <w:r w:rsidRPr="00F859CD">
        <w:rPr>
          <w:rFonts w:asciiTheme="minorHAnsi" w:hAnsiTheme="minorHAnsi" w:cstheme="minorHAnsi"/>
          <w:color w:val="1B1D29"/>
        </w:rPr>
        <w:t xml:space="preserve">arming techniques and </w:t>
      </w:r>
      <w:r w:rsidR="00384005" w:rsidRPr="00F859CD">
        <w:rPr>
          <w:rFonts w:asciiTheme="minorHAnsi" w:hAnsiTheme="minorHAnsi" w:cstheme="minorHAnsi"/>
          <w:color w:val="1B1D29"/>
        </w:rPr>
        <w:t xml:space="preserve">supply some </w:t>
      </w:r>
      <w:r w:rsidRPr="00F859CD">
        <w:rPr>
          <w:rFonts w:asciiTheme="minorHAnsi" w:hAnsiTheme="minorHAnsi" w:cstheme="minorHAnsi"/>
          <w:color w:val="1B1D29"/>
        </w:rPr>
        <w:t xml:space="preserve">seeds to help </w:t>
      </w:r>
      <w:r w:rsidR="00384005" w:rsidRPr="00F859CD">
        <w:rPr>
          <w:rFonts w:asciiTheme="minorHAnsi" w:hAnsiTheme="minorHAnsi" w:cstheme="minorHAnsi"/>
          <w:color w:val="1B1D29"/>
        </w:rPr>
        <w:t xml:space="preserve">the </w:t>
      </w:r>
      <w:r w:rsidRPr="00F859CD">
        <w:rPr>
          <w:rFonts w:asciiTheme="minorHAnsi" w:hAnsiTheme="minorHAnsi" w:cstheme="minorHAnsi"/>
          <w:color w:val="1B1D29"/>
        </w:rPr>
        <w:t>co-operatives farm. Th</w:t>
      </w:r>
      <w:r w:rsidR="00384005" w:rsidRPr="00F859CD">
        <w:rPr>
          <w:rFonts w:asciiTheme="minorHAnsi" w:hAnsiTheme="minorHAnsi" w:cstheme="minorHAnsi"/>
          <w:color w:val="1B1D29"/>
        </w:rPr>
        <w:t>e</w:t>
      </w:r>
      <w:r w:rsidRPr="00F859CD">
        <w:rPr>
          <w:rFonts w:asciiTheme="minorHAnsi" w:hAnsiTheme="minorHAnsi" w:cstheme="minorHAnsi"/>
          <w:color w:val="1B1D29"/>
        </w:rPr>
        <w:t xml:space="preserve"> produc</w:t>
      </w:r>
      <w:r w:rsidR="00384005" w:rsidRPr="00F859CD">
        <w:rPr>
          <w:rFonts w:asciiTheme="minorHAnsi" w:hAnsiTheme="minorHAnsi" w:cstheme="minorHAnsi"/>
          <w:color w:val="1B1D29"/>
        </w:rPr>
        <w:t>e that the co-operative grows</w:t>
      </w:r>
      <w:r w:rsidRPr="00F859CD">
        <w:rPr>
          <w:rFonts w:asciiTheme="minorHAnsi" w:hAnsiTheme="minorHAnsi" w:cstheme="minorHAnsi"/>
          <w:color w:val="1B1D29"/>
        </w:rPr>
        <w:t xml:space="preserve"> is</w:t>
      </w:r>
      <w:r w:rsidR="00384005" w:rsidRPr="00F859CD">
        <w:rPr>
          <w:rFonts w:asciiTheme="minorHAnsi" w:hAnsiTheme="minorHAnsi" w:cstheme="minorHAnsi"/>
          <w:color w:val="1B1D29"/>
        </w:rPr>
        <w:t xml:space="preserve"> then</w:t>
      </w:r>
      <w:r w:rsidRPr="00F859CD">
        <w:rPr>
          <w:rFonts w:asciiTheme="minorHAnsi" w:hAnsiTheme="minorHAnsi" w:cstheme="minorHAnsi"/>
          <w:color w:val="1B1D29"/>
        </w:rPr>
        <w:t xml:space="preserve"> used by the families</w:t>
      </w:r>
      <w:r w:rsidR="00384005" w:rsidRPr="00F859CD">
        <w:rPr>
          <w:rFonts w:asciiTheme="minorHAnsi" w:hAnsiTheme="minorHAnsi" w:cstheme="minorHAnsi"/>
          <w:color w:val="1B1D29"/>
        </w:rPr>
        <w:t xml:space="preserve"> involved.</w:t>
      </w:r>
      <w:r w:rsidRPr="00F859CD">
        <w:rPr>
          <w:rFonts w:asciiTheme="minorHAnsi" w:hAnsiTheme="minorHAnsi" w:cstheme="minorHAnsi"/>
          <w:color w:val="1B1D29"/>
        </w:rPr>
        <w:t xml:space="preserve"> </w:t>
      </w:r>
      <w:r w:rsidR="00384005" w:rsidRPr="00F859CD">
        <w:rPr>
          <w:rFonts w:asciiTheme="minorHAnsi" w:hAnsiTheme="minorHAnsi" w:cstheme="minorHAnsi"/>
          <w:color w:val="1B1D29"/>
        </w:rPr>
        <w:t>It can</w:t>
      </w:r>
      <w:r w:rsidRPr="00F859CD">
        <w:rPr>
          <w:rFonts w:asciiTheme="minorHAnsi" w:hAnsiTheme="minorHAnsi" w:cstheme="minorHAnsi"/>
          <w:color w:val="1B1D29"/>
        </w:rPr>
        <w:t xml:space="preserve"> also</w:t>
      </w:r>
      <w:r w:rsidR="00384005" w:rsidRPr="00F859CD">
        <w:rPr>
          <w:rFonts w:asciiTheme="minorHAnsi" w:hAnsiTheme="minorHAnsi" w:cstheme="minorHAnsi"/>
          <w:color w:val="1B1D29"/>
        </w:rPr>
        <w:t xml:space="preserve"> be</w:t>
      </w:r>
      <w:r w:rsidRPr="00F859CD">
        <w:rPr>
          <w:rFonts w:asciiTheme="minorHAnsi" w:hAnsiTheme="minorHAnsi" w:cstheme="minorHAnsi"/>
          <w:color w:val="1B1D29"/>
        </w:rPr>
        <w:t xml:space="preserve"> sold in the market or to people who visit the farms to buy food</w:t>
      </w:r>
      <w:r w:rsidR="00384005" w:rsidRPr="00F859CD">
        <w:rPr>
          <w:rFonts w:asciiTheme="minorHAnsi" w:hAnsiTheme="minorHAnsi" w:cstheme="minorHAnsi"/>
          <w:color w:val="1B1D29"/>
        </w:rPr>
        <w:t>, generating income</w:t>
      </w:r>
      <w:r w:rsidRPr="00F859CD">
        <w:rPr>
          <w:rFonts w:asciiTheme="minorHAnsi" w:hAnsiTheme="minorHAnsi" w:cstheme="minorHAnsi"/>
          <w:color w:val="1B1D29"/>
        </w:rPr>
        <w:t xml:space="preserve">. Conservation </w:t>
      </w:r>
      <w:r w:rsidR="00384005" w:rsidRPr="00F859CD">
        <w:rPr>
          <w:rFonts w:asciiTheme="minorHAnsi" w:hAnsiTheme="minorHAnsi" w:cstheme="minorHAnsi"/>
          <w:color w:val="1B1D29"/>
        </w:rPr>
        <w:t>f</w:t>
      </w:r>
      <w:r w:rsidRPr="00F859CD">
        <w:rPr>
          <w:rFonts w:asciiTheme="minorHAnsi" w:hAnsiTheme="minorHAnsi" w:cstheme="minorHAnsi"/>
          <w:color w:val="1B1D29"/>
        </w:rPr>
        <w:t>arming has enabled the communities to grow food outside of the traditional growing season in a semi-arid climate</w:t>
      </w:r>
      <w:r w:rsidR="00384005" w:rsidRPr="00F859CD">
        <w:rPr>
          <w:rFonts w:asciiTheme="minorHAnsi" w:hAnsiTheme="minorHAnsi" w:cstheme="minorHAnsi"/>
          <w:color w:val="1B1D29"/>
        </w:rPr>
        <w:t>, t</w:t>
      </w:r>
      <w:r w:rsidRPr="00F859CD">
        <w:rPr>
          <w:rFonts w:asciiTheme="minorHAnsi" w:hAnsiTheme="minorHAnsi" w:cstheme="minorHAnsi"/>
          <w:color w:val="1B1D29"/>
        </w:rPr>
        <w:t>ransforming sandy ground to rich earth where crops grow quicker and produce higher yields.</w:t>
      </w:r>
    </w:p>
    <w:p w14:paraId="1F0F80A3" w14:textId="77777777" w:rsidR="00384005" w:rsidRPr="00F859CD" w:rsidRDefault="00384005" w:rsidP="00587018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29525BE8" w14:textId="0896F031" w:rsidR="00B82F1D" w:rsidRPr="00F859CD" w:rsidRDefault="00C17463" w:rsidP="00587018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F859CD">
        <w:rPr>
          <w:rFonts w:asciiTheme="minorHAnsi" w:hAnsiTheme="minorHAnsi" w:cstheme="minorHAnsi"/>
          <w:color w:val="1B1D29"/>
        </w:rPr>
        <w:t>Increased crop yields come from:</w:t>
      </w:r>
    </w:p>
    <w:p w14:paraId="47AA3297" w14:textId="29688210" w:rsidR="00970A05" w:rsidRPr="00F859CD" w:rsidRDefault="00C17463" w:rsidP="00587018">
      <w:pPr>
        <w:pStyle w:val="ListParagraph"/>
        <w:numPr>
          <w:ilvl w:val="0"/>
          <w:numId w:val="1"/>
        </w:numPr>
        <w:tabs>
          <w:tab w:val="left" w:pos="822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F859CD">
        <w:rPr>
          <w:rFonts w:asciiTheme="minorHAnsi" w:hAnsiTheme="minorHAnsi" w:cstheme="minorHAnsi"/>
          <w:color w:val="1B1D29"/>
          <w:sz w:val="24"/>
          <w:szCs w:val="24"/>
        </w:rPr>
        <w:t>Maintaining a covering of mulch, or ‘God’s blanket’</w:t>
      </w:r>
      <w:r w:rsidR="00384005" w:rsidRPr="00F859CD">
        <w:rPr>
          <w:rFonts w:asciiTheme="minorHAnsi" w:hAnsiTheme="minorHAnsi" w:cstheme="minorHAnsi"/>
          <w:color w:val="1B1D29"/>
          <w:sz w:val="24"/>
          <w:szCs w:val="24"/>
        </w:rPr>
        <w:t>, made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from peanut leaves, </w:t>
      </w:r>
      <w:r w:rsidRPr="00F859CD">
        <w:rPr>
          <w:rFonts w:asciiTheme="minorHAnsi" w:hAnsiTheme="minorHAnsi" w:cstheme="minorHAnsi"/>
          <w:color w:val="1B1D29"/>
          <w:spacing w:val="-3"/>
          <w:sz w:val="24"/>
          <w:szCs w:val="24"/>
        </w:rPr>
        <w:t xml:space="preserve">which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are high in zinc, and not burning last harvest’s plant debris</w:t>
      </w:r>
      <w:r w:rsidR="00384005" w:rsidRPr="00F859CD">
        <w:rPr>
          <w:rFonts w:asciiTheme="minorHAnsi" w:hAnsiTheme="minorHAnsi" w:cstheme="minorHAnsi"/>
          <w:color w:val="1B1D29"/>
          <w:sz w:val="24"/>
          <w:szCs w:val="24"/>
        </w:rPr>
        <w:t>. T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his maintains water content in the soil (especially useful when rains are poor) and reduces soil erosion.</w:t>
      </w:r>
    </w:p>
    <w:p w14:paraId="6763A837" w14:textId="1746EA3D" w:rsidR="00970A05" w:rsidRPr="00F859CD" w:rsidRDefault="00C17463" w:rsidP="00587018">
      <w:pPr>
        <w:pStyle w:val="ListParagraph"/>
        <w:numPr>
          <w:ilvl w:val="0"/>
          <w:numId w:val="1"/>
        </w:numPr>
        <w:tabs>
          <w:tab w:val="left" w:pos="822"/>
        </w:tabs>
        <w:spacing w:before="3"/>
        <w:ind w:right="498" w:hanging="360"/>
        <w:jc w:val="both"/>
        <w:rPr>
          <w:rFonts w:asciiTheme="minorHAnsi" w:hAnsiTheme="minorHAnsi" w:cstheme="minorHAnsi"/>
          <w:sz w:val="24"/>
          <w:szCs w:val="24"/>
        </w:rPr>
      </w:pP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No ploughing - it is expensive. 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>Farmers are shown how to preserve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the natural soil structure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so it </w:t>
      </w:r>
      <w:r w:rsidRPr="00F859CD">
        <w:rPr>
          <w:rFonts w:asciiTheme="minorHAnsi" w:hAnsiTheme="minorHAnsi" w:cstheme="minorHAnsi"/>
          <w:color w:val="1B1D29"/>
          <w:spacing w:val="-3"/>
          <w:sz w:val="24"/>
          <w:szCs w:val="24"/>
        </w:rPr>
        <w:t xml:space="preserve">absorbs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water better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>. I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nstead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of ploughing, they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dig basins or beds for planting</w:t>
      </w:r>
      <w:r w:rsidRPr="00F859CD">
        <w:rPr>
          <w:rFonts w:asciiTheme="minorHAnsi" w:hAnsiTheme="minorHAnsi" w:cstheme="minorHAnsi"/>
          <w:color w:val="1B1D29"/>
          <w:spacing w:val="1"/>
          <w:sz w:val="24"/>
          <w:szCs w:val="24"/>
        </w:rPr>
        <w:t xml:space="preserve">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seeds.</w:t>
      </w:r>
    </w:p>
    <w:p w14:paraId="6113419E" w14:textId="77777777" w:rsidR="00B82F1D" w:rsidRPr="00F859CD" w:rsidRDefault="00C17463" w:rsidP="00587018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left="816" w:right="459" w:hanging="357"/>
        <w:jc w:val="both"/>
        <w:rPr>
          <w:rFonts w:asciiTheme="minorHAnsi" w:hAnsiTheme="minorHAnsi" w:cstheme="minorHAnsi"/>
          <w:sz w:val="24"/>
          <w:szCs w:val="24"/>
        </w:rPr>
      </w:pPr>
      <w:r w:rsidRPr="00F859CD">
        <w:rPr>
          <w:rFonts w:asciiTheme="minorHAnsi" w:hAnsiTheme="minorHAnsi" w:cstheme="minorHAnsi"/>
          <w:color w:val="1B1D29"/>
          <w:sz w:val="24"/>
          <w:szCs w:val="24"/>
        </w:rPr>
        <w:t>Planting crops with precise spacings to give plants the best chance to survive, and provid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>ing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them with nutrition using 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natural fertilizer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from chickens or bats. 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Crop rotation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also cuts down on pests without 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the use of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harmful</w:t>
      </w:r>
      <w:r w:rsidRPr="00F859CD">
        <w:rPr>
          <w:rFonts w:asciiTheme="minorHAnsi" w:hAnsiTheme="minorHAnsi" w:cstheme="minorHAnsi"/>
          <w:color w:val="1B1D29"/>
          <w:spacing w:val="1"/>
          <w:sz w:val="24"/>
          <w:szCs w:val="24"/>
        </w:rPr>
        <w:t xml:space="preserve">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chemical</w:t>
      </w:r>
      <w:r w:rsidR="00B82F1D" w:rsidRPr="00F859CD">
        <w:rPr>
          <w:rFonts w:asciiTheme="minorHAnsi" w:hAnsiTheme="minorHAnsi" w:cstheme="minorHAnsi"/>
          <w:color w:val="1B1D29"/>
          <w:sz w:val="24"/>
          <w:szCs w:val="24"/>
        </w:rPr>
        <w:t>s.</w:t>
      </w:r>
    </w:p>
    <w:p w14:paraId="65833C9B" w14:textId="3F635727" w:rsidR="00970A05" w:rsidRPr="00F859CD" w:rsidRDefault="00C17463" w:rsidP="00587018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left="816" w:right="459" w:hanging="357"/>
        <w:jc w:val="both"/>
        <w:rPr>
          <w:rFonts w:asciiTheme="minorHAnsi" w:hAnsiTheme="minorHAnsi" w:cstheme="minorHAnsi"/>
          <w:sz w:val="24"/>
          <w:szCs w:val="24"/>
        </w:rPr>
      </w:pPr>
      <w:r w:rsidRPr="00F859CD">
        <w:rPr>
          <w:rFonts w:asciiTheme="minorHAnsi" w:hAnsiTheme="minorHAnsi" w:cstheme="minorHAnsi"/>
          <w:color w:val="1B1D29"/>
          <w:sz w:val="24"/>
          <w:szCs w:val="24"/>
        </w:rPr>
        <w:t>Regular weed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>ing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when the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seedlings planted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are still small - this saves time and energy in </w:t>
      </w:r>
      <w:r w:rsidRPr="00F859CD">
        <w:rPr>
          <w:rFonts w:asciiTheme="minorHAnsi" w:hAnsiTheme="minorHAnsi" w:cstheme="minorHAnsi"/>
          <w:color w:val="1B1D29"/>
          <w:spacing w:val="-6"/>
          <w:sz w:val="24"/>
          <w:szCs w:val="24"/>
        </w:rPr>
        <w:t xml:space="preserve">the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long run.</w:t>
      </w:r>
    </w:p>
    <w:p w14:paraId="76B8EC5C" w14:textId="125AF9A5" w:rsidR="00970A05" w:rsidRPr="00F859CD" w:rsidRDefault="00C17463" w:rsidP="00587018">
      <w:pPr>
        <w:pStyle w:val="ListParagraph"/>
        <w:numPr>
          <w:ilvl w:val="0"/>
          <w:numId w:val="1"/>
        </w:numPr>
        <w:tabs>
          <w:tab w:val="left" w:pos="822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F859CD">
        <w:rPr>
          <w:rFonts w:asciiTheme="minorHAnsi" w:hAnsiTheme="minorHAnsi" w:cstheme="minorHAnsi"/>
          <w:color w:val="1B1D29"/>
          <w:sz w:val="24"/>
          <w:szCs w:val="24"/>
        </w:rPr>
        <w:t>Water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>ing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twice a day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us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>ing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water from han</w:t>
      </w:r>
      <w:r w:rsidR="00DE1BAD" w:rsidRPr="00F859CD">
        <w:rPr>
          <w:rFonts w:asciiTheme="minorHAnsi" w:hAnsiTheme="minorHAnsi" w:cstheme="minorHAnsi"/>
          <w:color w:val="1B1D29"/>
          <w:sz w:val="24"/>
          <w:szCs w:val="24"/>
        </w:rPr>
        <w:t>d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 xml:space="preserve"> dug wells on</w:t>
      </w:r>
      <w:r w:rsidRPr="00F859CD">
        <w:rPr>
          <w:rFonts w:asciiTheme="minorHAnsi" w:hAnsiTheme="minorHAnsi" w:cstheme="minorHAnsi"/>
          <w:color w:val="1B1D29"/>
          <w:spacing w:val="1"/>
          <w:sz w:val="24"/>
          <w:szCs w:val="24"/>
        </w:rPr>
        <w:t xml:space="preserve"> </w:t>
      </w:r>
      <w:r w:rsidRPr="00F859CD">
        <w:rPr>
          <w:rFonts w:asciiTheme="minorHAnsi" w:hAnsiTheme="minorHAnsi" w:cstheme="minorHAnsi"/>
          <w:color w:val="1B1D29"/>
          <w:sz w:val="24"/>
          <w:szCs w:val="24"/>
        </w:rPr>
        <w:t>site</w:t>
      </w:r>
    </w:p>
    <w:p w14:paraId="2F506E66" w14:textId="77777777" w:rsidR="00970A05" w:rsidRPr="00F859CD" w:rsidRDefault="00970A05" w:rsidP="00587018">
      <w:pPr>
        <w:pStyle w:val="BodyText"/>
        <w:spacing w:before="10"/>
        <w:ind w:left="0"/>
        <w:jc w:val="both"/>
        <w:rPr>
          <w:rFonts w:asciiTheme="minorHAnsi" w:hAnsiTheme="minorHAnsi" w:cstheme="minorHAnsi"/>
        </w:rPr>
      </w:pPr>
    </w:p>
    <w:p w14:paraId="3BA804F7" w14:textId="0A079B87" w:rsidR="00970A05" w:rsidRPr="00F859CD" w:rsidRDefault="00C17463" w:rsidP="00587018">
      <w:pPr>
        <w:pStyle w:val="BodyText"/>
        <w:ind w:left="0" w:right="221"/>
        <w:jc w:val="both"/>
        <w:rPr>
          <w:rFonts w:asciiTheme="minorHAnsi" w:hAnsiTheme="minorHAnsi" w:cstheme="minorHAnsi"/>
          <w:color w:val="1B1D29"/>
        </w:rPr>
      </w:pPr>
      <w:r w:rsidRPr="00F859CD">
        <w:rPr>
          <w:rFonts w:asciiTheme="minorHAnsi" w:hAnsiTheme="minorHAnsi" w:cstheme="minorHAnsi"/>
          <w:color w:val="1B1D29"/>
        </w:rPr>
        <w:t xml:space="preserve">These principles are radically different from the western techniques farmers have been using </w:t>
      </w:r>
      <w:proofErr w:type="gramStart"/>
      <w:r w:rsidRPr="00F859CD">
        <w:rPr>
          <w:rFonts w:asciiTheme="minorHAnsi" w:hAnsiTheme="minorHAnsi" w:cstheme="minorHAnsi"/>
          <w:color w:val="1B1D29"/>
        </w:rPr>
        <w:t>for</w:t>
      </w:r>
      <w:proofErr w:type="gramEnd"/>
      <w:r w:rsidRPr="00F859CD">
        <w:rPr>
          <w:rFonts w:asciiTheme="minorHAnsi" w:hAnsiTheme="minorHAnsi" w:cstheme="minorHAnsi"/>
          <w:color w:val="1B1D29"/>
        </w:rPr>
        <w:t xml:space="preserve"> generations. The tools needed are so simple: a hoe, a measuring stick, measuring string, </w:t>
      </w:r>
      <w:proofErr w:type="spellStart"/>
      <w:r w:rsidRPr="00F859CD">
        <w:rPr>
          <w:rFonts w:asciiTheme="minorHAnsi" w:hAnsiTheme="minorHAnsi" w:cstheme="minorHAnsi"/>
          <w:color w:val="1B1D29"/>
        </w:rPr>
        <w:t>fertiliser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 or manure</w:t>
      </w:r>
      <w:r w:rsidR="00DE1BAD" w:rsidRPr="00F859CD">
        <w:rPr>
          <w:rFonts w:asciiTheme="minorHAnsi" w:hAnsiTheme="minorHAnsi" w:cstheme="minorHAnsi"/>
          <w:color w:val="1B1D29"/>
        </w:rPr>
        <w:t xml:space="preserve">, </w:t>
      </w:r>
      <w:r w:rsidRPr="00F859CD">
        <w:rPr>
          <w:rFonts w:asciiTheme="minorHAnsi" w:hAnsiTheme="minorHAnsi" w:cstheme="minorHAnsi"/>
          <w:color w:val="1B1D29"/>
        </w:rPr>
        <w:t>and seed. Because of this, it is of</w:t>
      </w:r>
      <w:r w:rsidR="00DE1BAD" w:rsidRPr="00F859CD">
        <w:rPr>
          <w:rFonts w:asciiTheme="minorHAnsi" w:hAnsiTheme="minorHAnsi" w:cstheme="minorHAnsi"/>
          <w:color w:val="1B1D29"/>
        </w:rPr>
        <w:t xml:space="preserve">ten met </w:t>
      </w:r>
      <w:r w:rsidRPr="00F859CD">
        <w:rPr>
          <w:rFonts w:asciiTheme="minorHAnsi" w:hAnsiTheme="minorHAnsi" w:cstheme="minorHAnsi"/>
          <w:color w:val="1B1D29"/>
        </w:rPr>
        <w:t xml:space="preserve">with </w:t>
      </w:r>
      <w:proofErr w:type="spellStart"/>
      <w:r w:rsidR="00F859CD" w:rsidRPr="00F859CD">
        <w:rPr>
          <w:rFonts w:asciiTheme="minorHAnsi" w:hAnsiTheme="minorHAnsi" w:cstheme="minorHAnsi"/>
          <w:color w:val="1B1D29"/>
        </w:rPr>
        <w:t>scepticism</w:t>
      </w:r>
      <w:proofErr w:type="spellEnd"/>
      <w:r w:rsidRPr="00F859CD">
        <w:rPr>
          <w:rFonts w:asciiTheme="minorHAnsi" w:hAnsiTheme="minorHAnsi" w:cstheme="minorHAnsi"/>
          <w:color w:val="1B1D29"/>
        </w:rPr>
        <w:t xml:space="preserve">, yet it is ecologically friendly, and it benefits the farmers. When the principles are applied well, crop yields will increase, and </w:t>
      </w:r>
      <w:r w:rsidR="00FA29B7" w:rsidRPr="00F859CD">
        <w:rPr>
          <w:rFonts w:asciiTheme="minorHAnsi" w:hAnsiTheme="minorHAnsi" w:cstheme="minorHAnsi"/>
          <w:color w:val="1B1D29"/>
        </w:rPr>
        <w:t xml:space="preserve">actually </w:t>
      </w:r>
      <w:r w:rsidRPr="00F859CD">
        <w:rPr>
          <w:rFonts w:asciiTheme="minorHAnsi" w:hAnsiTheme="minorHAnsi" w:cstheme="minorHAnsi"/>
          <w:color w:val="1B1D29"/>
        </w:rPr>
        <w:t>keep improving over the year</w:t>
      </w:r>
      <w:r w:rsidR="00FA29B7" w:rsidRPr="00F859CD">
        <w:rPr>
          <w:rFonts w:asciiTheme="minorHAnsi" w:hAnsiTheme="minorHAnsi" w:cstheme="minorHAnsi"/>
          <w:color w:val="1B1D29"/>
        </w:rPr>
        <w:t>s m</w:t>
      </w:r>
      <w:r w:rsidRPr="00F859CD">
        <w:rPr>
          <w:rFonts w:asciiTheme="minorHAnsi" w:hAnsiTheme="minorHAnsi" w:cstheme="minorHAnsi"/>
          <w:color w:val="1B1D29"/>
        </w:rPr>
        <w:t>eaning whole families who are trained in this method and follow the principles well are released from the cycle of poverty and can survive the challenges of climate change.</w:t>
      </w:r>
    </w:p>
    <w:sectPr w:rsidR="00970A05" w:rsidRPr="00F859CD" w:rsidSect="00F859CD">
      <w:pgSz w:w="11920" w:h="16860"/>
      <w:pgMar w:top="856" w:right="1300" w:bottom="9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AC7"/>
    <w:multiLevelType w:val="hybridMultilevel"/>
    <w:tmpl w:val="214485F0"/>
    <w:lvl w:ilvl="0" w:tplc="ABFA0C18">
      <w:start w:val="1"/>
      <w:numFmt w:val="decimal"/>
      <w:lvlText w:val="%1."/>
      <w:lvlJc w:val="left"/>
      <w:pPr>
        <w:ind w:left="821" w:hanging="361"/>
      </w:pPr>
      <w:rPr>
        <w:rFonts w:ascii="Arial" w:eastAsia="Arial" w:hAnsi="Arial" w:cs="Arial"/>
        <w:color w:val="1B1D29"/>
        <w:w w:val="100"/>
        <w:sz w:val="24"/>
        <w:szCs w:val="24"/>
      </w:rPr>
    </w:lvl>
    <w:lvl w:ilvl="1" w:tplc="60DC5D9C"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C6AEB0CC">
      <w:numFmt w:val="bullet"/>
      <w:lvlText w:val="•"/>
      <w:lvlJc w:val="left"/>
      <w:pPr>
        <w:ind w:left="2512" w:hanging="361"/>
      </w:pPr>
      <w:rPr>
        <w:rFonts w:hint="default"/>
      </w:rPr>
    </w:lvl>
    <w:lvl w:ilvl="3" w:tplc="ED80C578">
      <w:numFmt w:val="bullet"/>
      <w:lvlText w:val="•"/>
      <w:lvlJc w:val="left"/>
      <w:pPr>
        <w:ind w:left="3358" w:hanging="361"/>
      </w:pPr>
      <w:rPr>
        <w:rFonts w:hint="default"/>
      </w:rPr>
    </w:lvl>
    <w:lvl w:ilvl="4" w:tplc="2ACE7108">
      <w:numFmt w:val="bullet"/>
      <w:lvlText w:val="•"/>
      <w:lvlJc w:val="left"/>
      <w:pPr>
        <w:ind w:left="4204" w:hanging="361"/>
      </w:pPr>
      <w:rPr>
        <w:rFonts w:hint="default"/>
      </w:rPr>
    </w:lvl>
    <w:lvl w:ilvl="5" w:tplc="E258CAF8"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25FEE760">
      <w:numFmt w:val="bullet"/>
      <w:lvlText w:val="•"/>
      <w:lvlJc w:val="left"/>
      <w:pPr>
        <w:ind w:left="5896" w:hanging="361"/>
      </w:pPr>
      <w:rPr>
        <w:rFonts w:hint="default"/>
      </w:rPr>
    </w:lvl>
    <w:lvl w:ilvl="7" w:tplc="DDA46F2A">
      <w:numFmt w:val="bullet"/>
      <w:lvlText w:val="•"/>
      <w:lvlJc w:val="left"/>
      <w:pPr>
        <w:ind w:left="6742" w:hanging="361"/>
      </w:pPr>
      <w:rPr>
        <w:rFonts w:hint="default"/>
      </w:rPr>
    </w:lvl>
    <w:lvl w:ilvl="8" w:tplc="FD5AF0D2">
      <w:numFmt w:val="bullet"/>
      <w:lvlText w:val="•"/>
      <w:lvlJc w:val="left"/>
      <w:pPr>
        <w:ind w:left="75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05"/>
    <w:rsid w:val="00063609"/>
    <w:rsid w:val="002075D1"/>
    <w:rsid w:val="00384005"/>
    <w:rsid w:val="004D6B0D"/>
    <w:rsid w:val="00587018"/>
    <w:rsid w:val="00843C19"/>
    <w:rsid w:val="00945736"/>
    <w:rsid w:val="00970A05"/>
    <w:rsid w:val="00A36FBB"/>
    <w:rsid w:val="00B82F1D"/>
    <w:rsid w:val="00C17463"/>
    <w:rsid w:val="00CD0E85"/>
    <w:rsid w:val="00DE1BAD"/>
    <w:rsid w:val="00F859CD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FC81"/>
  <w15:docId w15:val="{9F1822CD-ABEC-4786-8547-F8FD3568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3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Beverley Moffett</cp:lastModifiedBy>
  <cp:revision>6</cp:revision>
  <cp:lastPrinted>2019-10-11T13:17:00Z</cp:lastPrinted>
  <dcterms:created xsi:type="dcterms:W3CDTF">2019-10-08T13:04:00Z</dcterms:created>
  <dcterms:modified xsi:type="dcterms:W3CDTF">2019-10-11T13:20:00Z</dcterms:modified>
</cp:coreProperties>
</file>