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F7BDA" w14:textId="3B849FB3" w:rsidR="00BC3E3C" w:rsidRPr="00BC3E3C" w:rsidRDefault="00BC3E3C">
      <w:pPr>
        <w:rPr>
          <w:rFonts w:ascii="Calibri" w:hAnsi="Calibri" w:cs="Calibri"/>
          <w:sz w:val="24"/>
          <w:szCs w:val="24"/>
        </w:rPr>
      </w:pPr>
      <w:r w:rsidRPr="00BC3E3C">
        <w:rPr>
          <w:rFonts w:ascii="Calibri" w:hAnsi="Calibri" w:cs="Calibri"/>
          <w:b/>
          <w:bCs/>
          <w:noProof/>
          <w:sz w:val="24"/>
          <w:szCs w:val="24"/>
        </w:rPr>
        <w:drawing>
          <wp:anchor distT="0" distB="0" distL="114300" distR="114300" simplePos="0" relativeHeight="251659264" behindDoc="0" locked="0" layoutInCell="1" allowOverlap="1" wp14:anchorId="69EF7363" wp14:editId="53F9B90A">
            <wp:simplePos x="0" y="0"/>
            <wp:positionH relativeFrom="margin">
              <wp:align>right</wp:align>
            </wp:positionH>
            <wp:positionV relativeFrom="margin">
              <wp:align>top</wp:align>
            </wp:positionV>
            <wp:extent cx="1758462"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cstate="print">
                      <a:extLst>
                        <a:ext uri="{28A0092B-C50C-407E-A947-70E740481C1C}">
                          <a14:useLocalDpi xmlns:a14="http://schemas.microsoft.com/office/drawing/2010/main" val="0"/>
                        </a:ext>
                      </a:extLst>
                    </a:blip>
                    <a:srcRect l="19955" t="23321" r="19070" b="33648"/>
                    <a:stretch/>
                  </pic:blipFill>
                  <pic:spPr bwMode="auto">
                    <a:xfrm>
                      <a:off x="0" y="0"/>
                      <a:ext cx="1758462" cy="1828800"/>
                    </a:xfrm>
                    <a:prstGeom prst="rect">
                      <a:avLst/>
                    </a:prstGeom>
                    <a:ln>
                      <a:noFill/>
                    </a:ln>
                    <a:extLst>
                      <a:ext uri="{53640926-AAD7-44D8-BBD7-CCE9431645EC}">
                        <a14:shadowObscured xmlns:a14="http://schemas.microsoft.com/office/drawing/2010/main"/>
                      </a:ext>
                    </a:extLst>
                  </pic:spPr>
                </pic:pic>
              </a:graphicData>
            </a:graphic>
          </wp:anchor>
        </w:drawing>
      </w:r>
    </w:p>
    <w:p w14:paraId="205A192D" w14:textId="77777777" w:rsidR="00BC3E3C" w:rsidRPr="00BC3E3C" w:rsidRDefault="00BC3E3C">
      <w:pPr>
        <w:rPr>
          <w:rFonts w:ascii="Calibri" w:hAnsi="Calibri" w:cs="Calibri"/>
          <w:sz w:val="24"/>
          <w:szCs w:val="24"/>
        </w:rPr>
      </w:pPr>
    </w:p>
    <w:p w14:paraId="65187F48" w14:textId="77777777" w:rsidR="00BC3E3C" w:rsidRPr="00BC3E3C" w:rsidRDefault="00BC3E3C">
      <w:pPr>
        <w:rPr>
          <w:rFonts w:ascii="Calibri" w:hAnsi="Calibri" w:cs="Calibri"/>
          <w:sz w:val="24"/>
          <w:szCs w:val="24"/>
        </w:rPr>
      </w:pPr>
    </w:p>
    <w:p w14:paraId="2E3E9C30" w14:textId="77777777" w:rsidR="00BC3E3C" w:rsidRPr="00BC3E3C" w:rsidRDefault="00BC3E3C">
      <w:pPr>
        <w:rPr>
          <w:rFonts w:ascii="Calibri" w:hAnsi="Calibri" w:cs="Calibri"/>
          <w:sz w:val="24"/>
          <w:szCs w:val="24"/>
        </w:rPr>
      </w:pPr>
    </w:p>
    <w:p w14:paraId="533F9F8A" w14:textId="77777777" w:rsidR="00BC3E3C" w:rsidRPr="00BC3E3C" w:rsidRDefault="00BC3E3C">
      <w:pPr>
        <w:rPr>
          <w:rFonts w:ascii="Calibri" w:hAnsi="Calibri" w:cs="Calibri"/>
          <w:sz w:val="24"/>
          <w:szCs w:val="24"/>
        </w:rPr>
      </w:pPr>
    </w:p>
    <w:p w14:paraId="67453E2E" w14:textId="77777777" w:rsidR="00BC3E3C" w:rsidRPr="00BC3E3C" w:rsidRDefault="00BC3E3C">
      <w:pPr>
        <w:rPr>
          <w:rFonts w:ascii="Calibri" w:hAnsi="Calibri" w:cs="Calibri"/>
          <w:sz w:val="24"/>
          <w:szCs w:val="24"/>
        </w:rPr>
      </w:pPr>
    </w:p>
    <w:p w14:paraId="55EAA3CA" w14:textId="77777777" w:rsidR="00BC3E3C" w:rsidRPr="00BC3E3C" w:rsidRDefault="00BC3E3C">
      <w:pPr>
        <w:rPr>
          <w:rFonts w:ascii="Calibri" w:hAnsi="Calibri" w:cs="Calibri"/>
          <w:sz w:val="24"/>
          <w:szCs w:val="24"/>
        </w:rPr>
      </w:pPr>
    </w:p>
    <w:p w14:paraId="2F463F39" w14:textId="77777777" w:rsidR="00BC3E3C" w:rsidRPr="00BC3E3C" w:rsidRDefault="00BC3E3C">
      <w:pPr>
        <w:rPr>
          <w:rFonts w:ascii="Calibri" w:hAnsi="Calibri" w:cs="Calibri"/>
          <w:sz w:val="24"/>
          <w:szCs w:val="24"/>
        </w:rPr>
      </w:pPr>
    </w:p>
    <w:p w14:paraId="17223D4C" w14:textId="13CE2A0F" w:rsidR="00BC3E3C" w:rsidRPr="00BC3E3C" w:rsidRDefault="00BC3E3C">
      <w:pPr>
        <w:rPr>
          <w:rFonts w:ascii="Calibri" w:hAnsi="Calibri" w:cs="Calibri"/>
          <w:b/>
          <w:bCs/>
          <w:color w:val="0091AE"/>
          <w:sz w:val="32"/>
          <w:szCs w:val="32"/>
        </w:rPr>
      </w:pPr>
      <w:r w:rsidRPr="00BC3E3C">
        <w:rPr>
          <w:rFonts w:ascii="Calibri" w:hAnsi="Calibri" w:cs="Calibri"/>
          <w:b/>
          <w:bCs/>
          <w:color w:val="0091AE"/>
          <w:sz w:val="32"/>
          <w:szCs w:val="32"/>
        </w:rPr>
        <w:t xml:space="preserve">Children’s Address </w:t>
      </w:r>
      <w:r>
        <w:rPr>
          <w:rFonts w:ascii="Calibri" w:hAnsi="Calibri" w:cs="Calibri"/>
          <w:b/>
          <w:bCs/>
          <w:color w:val="0091AE"/>
          <w:sz w:val="32"/>
          <w:szCs w:val="32"/>
        </w:rPr>
        <w:t>B</w:t>
      </w:r>
    </w:p>
    <w:p w14:paraId="7C308620" w14:textId="77777777" w:rsidR="00BC3E3C" w:rsidRPr="00BC3E3C" w:rsidRDefault="00BC3E3C">
      <w:pPr>
        <w:rPr>
          <w:rFonts w:ascii="Calibri" w:hAnsi="Calibri" w:cs="Calibri"/>
          <w:sz w:val="24"/>
          <w:szCs w:val="24"/>
        </w:rPr>
      </w:pPr>
    </w:p>
    <w:p w14:paraId="00000002" w14:textId="6C96643F" w:rsidR="000250DA" w:rsidRPr="00BC3E3C" w:rsidRDefault="00CF5BAA">
      <w:pPr>
        <w:rPr>
          <w:rFonts w:ascii="Calibri" w:hAnsi="Calibri" w:cs="Calibri"/>
          <w:b/>
          <w:bCs/>
          <w:sz w:val="24"/>
          <w:szCs w:val="24"/>
        </w:rPr>
      </w:pPr>
      <w:r w:rsidRPr="00BC3E3C">
        <w:rPr>
          <w:rFonts w:ascii="Calibri" w:hAnsi="Calibri" w:cs="Calibri"/>
          <w:b/>
          <w:bCs/>
          <w:sz w:val="24"/>
          <w:szCs w:val="24"/>
        </w:rPr>
        <w:t>Items (or pictures):</w:t>
      </w:r>
    </w:p>
    <w:p w14:paraId="00000003" w14:textId="77777777" w:rsidR="000250DA" w:rsidRPr="00BC3E3C" w:rsidRDefault="00CF5BAA">
      <w:pPr>
        <w:rPr>
          <w:rFonts w:ascii="Calibri" w:hAnsi="Calibri" w:cs="Calibri"/>
          <w:sz w:val="24"/>
          <w:szCs w:val="24"/>
        </w:rPr>
      </w:pPr>
      <w:r w:rsidRPr="00BC3E3C">
        <w:rPr>
          <w:rFonts w:ascii="Calibri" w:hAnsi="Calibri" w:cs="Calibri"/>
          <w:sz w:val="24"/>
          <w:szCs w:val="24"/>
        </w:rPr>
        <w:t>Hand whisk</w:t>
      </w:r>
    </w:p>
    <w:p w14:paraId="00000004" w14:textId="77777777" w:rsidR="000250DA" w:rsidRPr="00BC3E3C" w:rsidRDefault="00CF5BAA">
      <w:pPr>
        <w:rPr>
          <w:rFonts w:ascii="Calibri" w:hAnsi="Calibri" w:cs="Calibri"/>
          <w:sz w:val="24"/>
          <w:szCs w:val="24"/>
        </w:rPr>
      </w:pPr>
      <w:r w:rsidRPr="00BC3E3C">
        <w:rPr>
          <w:rFonts w:ascii="Calibri" w:hAnsi="Calibri" w:cs="Calibri"/>
          <w:sz w:val="24"/>
          <w:szCs w:val="24"/>
        </w:rPr>
        <w:t>Tape measure</w:t>
      </w:r>
    </w:p>
    <w:p w14:paraId="00000005" w14:textId="77777777" w:rsidR="000250DA" w:rsidRPr="00BC3E3C" w:rsidRDefault="00CF5BAA">
      <w:pPr>
        <w:rPr>
          <w:rFonts w:ascii="Calibri" w:hAnsi="Calibri" w:cs="Calibri"/>
          <w:sz w:val="24"/>
          <w:szCs w:val="24"/>
        </w:rPr>
      </w:pPr>
      <w:r w:rsidRPr="00BC3E3C">
        <w:rPr>
          <w:rFonts w:ascii="Calibri" w:hAnsi="Calibri" w:cs="Calibri"/>
          <w:sz w:val="24"/>
          <w:szCs w:val="24"/>
        </w:rPr>
        <w:t xml:space="preserve">Spanner or </w:t>
      </w:r>
      <w:proofErr w:type="gramStart"/>
      <w:r w:rsidRPr="00BC3E3C">
        <w:rPr>
          <w:rFonts w:ascii="Calibri" w:hAnsi="Calibri" w:cs="Calibri"/>
          <w:sz w:val="24"/>
          <w:szCs w:val="24"/>
        </w:rPr>
        <w:t>other</w:t>
      </w:r>
      <w:proofErr w:type="gramEnd"/>
      <w:r w:rsidRPr="00BC3E3C">
        <w:rPr>
          <w:rFonts w:ascii="Calibri" w:hAnsi="Calibri" w:cs="Calibri"/>
          <w:sz w:val="24"/>
          <w:szCs w:val="24"/>
        </w:rPr>
        <w:t xml:space="preserve"> tool</w:t>
      </w:r>
    </w:p>
    <w:p w14:paraId="00000006" w14:textId="77777777" w:rsidR="000250DA" w:rsidRPr="00BC3E3C" w:rsidRDefault="00CF5BAA">
      <w:pPr>
        <w:rPr>
          <w:rFonts w:ascii="Calibri" w:hAnsi="Calibri" w:cs="Calibri"/>
          <w:sz w:val="24"/>
          <w:szCs w:val="24"/>
        </w:rPr>
      </w:pPr>
      <w:r w:rsidRPr="00BC3E3C">
        <w:rPr>
          <w:rFonts w:ascii="Calibri" w:hAnsi="Calibri" w:cs="Calibri"/>
          <w:sz w:val="24"/>
          <w:szCs w:val="24"/>
        </w:rPr>
        <w:t>Phone or laptop</w:t>
      </w:r>
    </w:p>
    <w:p w14:paraId="00000007" w14:textId="77777777" w:rsidR="000250DA" w:rsidRPr="00BC3E3C" w:rsidRDefault="00CF5BAA">
      <w:pPr>
        <w:rPr>
          <w:rFonts w:ascii="Calibri" w:hAnsi="Calibri" w:cs="Calibri"/>
          <w:sz w:val="24"/>
          <w:szCs w:val="24"/>
        </w:rPr>
      </w:pPr>
      <w:r w:rsidRPr="00BC3E3C">
        <w:rPr>
          <w:rFonts w:ascii="Calibri" w:hAnsi="Calibri" w:cs="Calibri"/>
          <w:sz w:val="24"/>
          <w:szCs w:val="24"/>
        </w:rPr>
        <w:t>Garden trowel</w:t>
      </w:r>
    </w:p>
    <w:p w14:paraId="29E377C3" w14:textId="77777777" w:rsidR="00BC3E3C" w:rsidRPr="00BC3E3C" w:rsidRDefault="00BC3E3C" w:rsidP="00BC3E3C">
      <w:pPr>
        <w:pBdr>
          <w:bottom w:val="single" w:sz="4" w:space="1" w:color="auto"/>
        </w:pBdr>
        <w:rPr>
          <w:rFonts w:ascii="Calibri" w:hAnsi="Calibri" w:cs="Calibri"/>
          <w:sz w:val="24"/>
          <w:szCs w:val="24"/>
        </w:rPr>
      </w:pPr>
    </w:p>
    <w:p w14:paraId="40540F4B" w14:textId="77777777" w:rsidR="00BC3E3C" w:rsidRDefault="00BC3E3C">
      <w:pPr>
        <w:rPr>
          <w:rFonts w:ascii="Calibri" w:hAnsi="Calibri" w:cs="Calibri"/>
          <w:sz w:val="24"/>
          <w:szCs w:val="24"/>
        </w:rPr>
      </w:pPr>
    </w:p>
    <w:p w14:paraId="00000009" w14:textId="67303AFE" w:rsidR="000250DA" w:rsidRPr="00BC3E3C" w:rsidRDefault="00CF5BAA">
      <w:pPr>
        <w:rPr>
          <w:rFonts w:ascii="Calibri" w:hAnsi="Calibri" w:cs="Calibri"/>
          <w:i/>
          <w:iCs/>
          <w:sz w:val="24"/>
          <w:szCs w:val="24"/>
        </w:rPr>
      </w:pPr>
      <w:r w:rsidRPr="00BC3E3C">
        <w:rPr>
          <w:rFonts w:ascii="Calibri" w:hAnsi="Calibri" w:cs="Calibri"/>
          <w:i/>
          <w:iCs/>
          <w:sz w:val="24"/>
          <w:szCs w:val="24"/>
        </w:rPr>
        <w:t xml:space="preserve">Hold each item up in turn, asking for ideas of who would use a tool like this in their job? </w:t>
      </w:r>
      <w:proofErr w:type="spellStart"/>
      <w:r w:rsidRPr="00BC3E3C">
        <w:rPr>
          <w:rFonts w:ascii="Calibri" w:hAnsi="Calibri" w:cs="Calibri"/>
          <w:i/>
          <w:iCs/>
          <w:sz w:val="24"/>
          <w:szCs w:val="24"/>
        </w:rPr>
        <w:t>Eg</w:t>
      </w:r>
      <w:proofErr w:type="spellEnd"/>
      <w:r w:rsidRPr="00BC3E3C">
        <w:rPr>
          <w:rFonts w:ascii="Calibri" w:hAnsi="Calibri" w:cs="Calibri"/>
          <w:i/>
          <w:iCs/>
          <w:sz w:val="24"/>
          <w:szCs w:val="24"/>
        </w:rPr>
        <w:t xml:space="preserve"> Baker, Joiner, Mechanic.</w:t>
      </w:r>
    </w:p>
    <w:p w14:paraId="0000000A" w14:textId="77777777" w:rsidR="000250DA" w:rsidRPr="00BC3E3C" w:rsidRDefault="000250DA">
      <w:pPr>
        <w:rPr>
          <w:rFonts w:ascii="Calibri" w:hAnsi="Calibri" w:cs="Calibri"/>
          <w:sz w:val="24"/>
          <w:szCs w:val="24"/>
        </w:rPr>
      </w:pPr>
    </w:p>
    <w:p w14:paraId="0000000B" w14:textId="47C229C7" w:rsidR="000250DA" w:rsidRPr="00BC3E3C" w:rsidRDefault="00CF5BAA">
      <w:pPr>
        <w:rPr>
          <w:rFonts w:ascii="Calibri" w:hAnsi="Calibri" w:cs="Calibri"/>
          <w:sz w:val="24"/>
          <w:szCs w:val="24"/>
        </w:rPr>
      </w:pPr>
      <w:r w:rsidRPr="00BC3E3C">
        <w:rPr>
          <w:rFonts w:ascii="Calibri" w:hAnsi="Calibri" w:cs="Calibri"/>
          <w:sz w:val="24"/>
          <w:szCs w:val="24"/>
        </w:rPr>
        <w:t xml:space="preserve">Today we are thinking about those around the world who are most impacted by changes in our Climate. Many of these people are farmers, some of whom we’ll see and hear from today. But they wouldn’t use tractors, or combine harvesters that we might see in fields here - they are much more likely to farm will hand tools, just like this trowel. For many of them, just like </w:t>
      </w:r>
      <w:proofErr w:type="spellStart"/>
      <w:r w:rsidRPr="00BC3E3C">
        <w:rPr>
          <w:rFonts w:ascii="Calibri" w:hAnsi="Calibri" w:cs="Calibri"/>
          <w:b/>
          <w:sz w:val="24"/>
          <w:szCs w:val="24"/>
        </w:rPr>
        <w:t>Tigest</w:t>
      </w:r>
      <w:proofErr w:type="spellEnd"/>
      <w:r w:rsidRPr="00BC3E3C">
        <w:rPr>
          <w:rFonts w:ascii="Calibri" w:hAnsi="Calibri" w:cs="Calibri"/>
          <w:b/>
          <w:sz w:val="24"/>
          <w:szCs w:val="24"/>
        </w:rPr>
        <w:t xml:space="preserve"> in Ethiopia, </w:t>
      </w:r>
      <w:r w:rsidRPr="00BC3E3C">
        <w:rPr>
          <w:rFonts w:ascii="Calibri" w:hAnsi="Calibri" w:cs="Calibri"/>
          <w:sz w:val="24"/>
          <w:szCs w:val="24"/>
        </w:rPr>
        <w:t xml:space="preserve">it has become harder and harder to grow a good harvest. The climate has changed - there is less rain year after year, or when the rain does come it is too much rain and causes floods. It becomes harder and harder to grow less and less. And for many, the situation will continue to get worse and worse as changes to the climate continue. People like </w:t>
      </w:r>
      <w:proofErr w:type="spellStart"/>
      <w:r w:rsidRPr="00BC3E3C">
        <w:rPr>
          <w:rFonts w:ascii="Calibri" w:hAnsi="Calibri" w:cs="Calibri"/>
          <w:b/>
          <w:sz w:val="24"/>
          <w:szCs w:val="24"/>
        </w:rPr>
        <w:t>Tigest</w:t>
      </w:r>
      <w:proofErr w:type="spellEnd"/>
      <w:r w:rsidRPr="00BC3E3C">
        <w:rPr>
          <w:rFonts w:ascii="Calibri" w:hAnsi="Calibri" w:cs="Calibri"/>
          <w:b/>
          <w:sz w:val="24"/>
          <w:szCs w:val="24"/>
        </w:rPr>
        <w:t xml:space="preserve"> </w:t>
      </w:r>
      <w:r w:rsidRPr="00BC3E3C">
        <w:rPr>
          <w:rFonts w:ascii="Calibri" w:hAnsi="Calibri" w:cs="Calibri"/>
          <w:sz w:val="24"/>
          <w:szCs w:val="24"/>
        </w:rPr>
        <w:t>don’t go to Tesco to buy their lunches and dinners - what they grow is often what they eat and so if they can grow less and less then they can eat less and less - and that just doesn’t seem fair sure it doesn’t?</w:t>
      </w:r>
    </w:p>
    <w:p w14:paraId="0000000C" w14:textId="77777777" w:rsidR="000250DA" w:rsidRPr="00BC3E3C" w:rsidRDefault="000250DA">
      <w:pPr>
        <w:rPr>
          <w:rFonts w:ascii="Calibri" w:hAnsi="Calibri" w:cs="Calibri"/>
          <w:sz w:val="24"/>
          <w:szCs w:val="24"/>
        </w:rPr>
      </w:pPr>
    </w:p>
    <w:p w14:paraId="0000000D" w14:textId="2416A572" w:rsidR="000250DA" w:rsidRPr="00BC3E3C" w:rsidRDefault="00CF5BAA">
      <w:pPr>
        <w:rPr>
          <w:rFonts w:ascii="Calibri" w:hAnsi="Calibri" w:cs="Calibri"/>
          <w:sz w:val="24"/>
          <w:szCs w:val="24"/>
        </w:rPr>
      </w:pPr>
      <w:r w:rsidRPr="00BC3E3C">
        <w:rPr>
          <w:rFonts w:ascii="Calibri" w:hAnsi="Calibri" w:cs="Calibri"/>
          <w:sz w:val="24"/>
          <w:szCs w:val="24"/>
        </w:rPr>
        <w:t xml:space="preserve">In Matthew 22:37-40, Jesus tells us that God’s greatest commandments are to love God and to love our neighbours. As Christians we know that our neighbour isn’t </w:t>
      </w:r>
      <w:r w:rsidRPr="00BC3E3C">
        <w:rPr>
          <w:rFonts w:ascii="Calibri" w:hAnsi="Calibri" w:cs="Calibri"/>
          <w:i/>
          <w:sz w:val="24"/>
          <w:szCs w:val="24"/>
        </w:rPr>
        <w:t xml:space="preserve">just </w:t>
      </w:r>
      <w:r w:rsidRPr="00BC3E3C">
        <w:rPr>
          <w:rFonts w:ascii="Calibri" w:hAnsi="Calibri" w:cs="Calibri"/>
          <w:sz w:val="24"/>
          <w:szCs w:val="24"/>
        </w:rPr>
        <w:t xml:space="preserve">the person who lives next door or down the street. We have a world that is full of our </w:t>
      </w:r>
      <w:r w:rsidRPr="00BC3E3C">
        <w:rPr>
          <w:rFonts w:ascii="Calibri" w:hAnsi="Calibri" w:cs="Calibri"/>
          <w:i/>
          <w:sz w:val="24"/>
          <w:szCs w:val="24"/>
        </w:rPr>
        <w:t xml:space="preserve">global neighbours. </w:t>
      </w:r>
      <w:r w:rsidRPr="00BC3E3C">
        <w:rPr>
          <w:rFonts w:ascii="Calibri" w:hAnsi="Calibri" w:cs="Calibri"/>
          <w:sz w:val="24"/>
          <w:szCs w:val="24"/>
        </w:rPr>
        <w:t>Not just those on our street, but people right across Ireland, and right across the world. In fact, Jesus taught his disciples that our neighbour is especially those people who don’t look like us, who don’t speak like we do and who don’t do things the same way we do. Anyone in need, right across this world, is our neighbour, and so we have a special job to do to look after them - to love them, because Jesus told us to.</w:t>
      </w:r>
    </w:p>
    <w:p w14:paraId="0000000E" w14:textId="77777777" w:rsidR="000250DA" w:rsidRPr="00BC3E3C" w:rsidRDefault="000250DA">
      <w:pPr>
        <w:rPr>
          <w:rFonts w:ascii="Calibri" w:hAnsi="Calibri" w:cs="Calibri"/>
          <w:sz w:val="24"/>
          <w:szCs w:val="24"/>
        </w:rPr>
      </w:pPr>
    </w:p>
    <w:p w14:paraId="0000000F" w14:textId="73DB9519" w:rsidR="000250DA" w:rsidRPr="00BC3E3C" w:rsidRDefault="00CF5BAA">
      <w:pPr>
        <w:rPr>
          <w:rFonts w:ascii="Calibri" w:hAnsi="Calibri" w:cs="Calibri"/>
          <w:b/>
          <w:sz w:val="24"/>
          <w:szCs w:val="24"/>
        </w:rPr>
      </w:pPr>
      <w:r w:rsidRPr="00BC3E3C">
        <w:rPr>
          <w:rFonts w:ascii="Calibri" w:hAnsi="Calibri" w:cs="Calibri"/>
          <w:b/>
          <w:sz w:val="24"/>
          <w:szCs w:val="24"/>
        </w:rPr>
        <w:lastRenderedPageBreak/>
        <w:t>How do we love them?</w:t>
      </w:r>
    </w:p>
    <w:p w14:paraId="49F3CCA7" w14:textId="77777777" w:rsidR="00BC3E3C" w:rsidRPr="00BC3E3C" w:rsidRDefault="00BC3E3C">
      <w:pPr>
        <w:rPr>
          <w:rFonts w:ascii="Calibri" w:hAnsi="Calibri" w:cs="Calibri"/>
          <w:b/>
          <w:sz w:val="24"/>
          <w:szCs w:val="24"/>
        </w:rPr>
      </w:pPr>
    </w:p>
    <w:p w14:paraId="00000010" w14:textId="77777777" w:rsidR="000250DA" w:rsidRPr="00BC3E3C" w:rsidRDefault="00CF5BAA">
      <w:pPr>
        <w:rPr>
          <w:rFonts w:ascii="Calibri" w:hAnsi="Calibri" w:cs="Calibri"/>
          <w:sz w:val="24"/>
          <w:szCs w:val="24"/>
        </w:rPr>
      </w:pPr>
      <w:r w:rsidRPr="00BC3E3C">
        <w:rPr>
          <w:rFonts w:ascii="Calibri" w:hAnsi="Calibri" w:cs="Calibri"/>
          <w:b/>
          <w:sz w:val="24"/>
          <w:szCs w:val="24"/>
        </w:rPr>
        <w:t>We can pray.</w:t>
      </w:r>
      <w:r w:rsidRPr="00BC3E3C">
        <w:rPr>
          <w:rFonts w:ascii="Calibri" w:hAnsi="Calibri" w:cs="Calibri"/>
          <w:sz w:val="24"/>
          <w:szCs w:val="24"/>
        </w:rPr>
        <w:t xml:space="preserve"> We can pray for those who are in need. It’s great to be able to pray by name for people so why don’t you remember someone you hear from in this service and start today by praying for them. I’m sure you’ll have a big lunch today, and that’s a good time to remember those for whom it is harder and harder to grow enough food to eat.</w:t>
      </w:r>
    </w:p>
    <w:p w14:paraId="00000011" w14:textId="77777777" w:rsidR="000250DA" w:rsidRPr="00BC3E3C" w:rsidRDefault="000250DA">
      <w:pPr>
        <w:rPr>
          <w:rFonts w:ascii="Calibri" w:hAnsi="Calibri" w:cs="Calibri"/>
          <w:sz w:val="24"/>
          <w:szCs w:val="24"/>
        </w:rPr>
      </w:pPr>
    </w:p>
    <w:p w14:paraId="00000012" w14:textId="09FEFFC6" w:rsidR="000250DA" w:rsidRPr="00BC3E3C" w:rsidRDefault="00CF5BAA">
      <w:pPr>
        <w:rPr>
          <w:rFonts w:ascii="Calibri" w:hAnsi="Calibri" w:cs="Calibri"/>
          <w:sz w:val="24"/>
          <w:szCs w:val="24"/>
        </w:rPr>
      </w:pPr>
      <w:r w:rsidRPr="00BC3E3C">
        <w:rPr>
          <w:rFonts w:ascii="Calibri" w:hAnsi="Calibri" w:cs="Calibri"/>
          <w:b/>
          <w:sz w:val="24"/>
          <w:szCs w:val="24"/>
        </w:rPr>
        <w:t>We can give</w:t>
      </w:r>
      <w:r w:rsidRPr="00BC3E3C">
        <w:rPr>
          <w:rFonts w:ascii="Calibri" w:hAnsi="Calibri" w:cs="Calibri"/>
          <w:sz w:val="24"/>
          <w:szCs w:val="24"/>
        </w:rPr>
        <w:t>. Just like we have global neighbours we are also part of the global church, and we have this amazing privilege of being able to give to the global church as they love their neighbours. The grown</w:t>
      </w:r>
      <w:r w:rsidR="00EF66E0">
        <w:rPr>
          <w:rFonts w:ascii="Calibri" w:hAnsi="Calibri" w:cs="Calibri"/>
          <w:sz w:val="24"/>
          <w:szCs w:val="24"/>
        </w:rPr>
        <w:t>-</w:t>
      </w:r>
      <w:r w:rsidRPr="00BC3E3C">
        <w:rPr>
          <w:rFonts w:ascii="Calibri" w:hAnsi="Calibri" w:cs="Calibri"/>
          <w:sz w:val="24"/>
          <w:szCs w:val="24"/>
        </w:rPr>
        <w:t>ups will be thinking about this later, but maybe when you go home you can think as a family about how you could each give a little. When we give even a little in Jesus’ name, he can do a whole lot more.</w:t>
      </w:r>
    </w:p>
    <w:p w14:paraId="00000013" w14:textId="77777777" w:rsidR="000250DA" w:rsidRPr="00BC3E3C" w:rsidRDefault="000250DA">
      <w:pPr>
        <w:rPr>
          <w:rFonts w:ascii="Calibri" w:hAnsi="Calibri" w:cs="Calibri"/>
          <w:sz w:val="24"/>
          <w:szCs w:val="24"/>
        </w:rPr>
      </w:pPr>
    </w:p>
    <w:p w14:paraId="00000014" w14:textId="4F0FDD88" w:rsidR="000250DA" w:rsidRPr="00BC3E3C" w:rsidRDefault="00CF5BAA">
      <w:pPr>
        <w:rPr>
          <w:rFonts w:ascii="Calibri" w:hAnsi="Calibri" w:cs="Calibri"/>
          <w:sz w:val="24"/>
          <w:szCs w:val="24"/>
        </w:rPr>
      </w:pPr>
      <w:r w:rsidRPr="00BC3E3C">
        <w:rPr>
          <w:rFonts w:ascii="Calibri" w:hAnsi="Calibri" w:cs="Calibri"/>
          <w:b/>
          <w:sz w:val="24"/>
          <w:szCs w:val="24"/>
        </w:rPr>
        <w:t>We can act</w:t>
      </w:r>
      <w:r w:rsidRPr="00BC3E3C">
        <w:rPr>
          <w:rFonts w:ascii="Calibri" w:hAnsi="Calibri" w:cs="Calibri"/>
          <w:sz w:val="24"/>
          <w:szCs w:val="24"/>
        </w:rPr>
        <w:t xml:space="preserve"> - we can do something. If you think it isn’t fair that some people go hungry, and that the changing climate makes it harder and harder for some people to have enough to eat, then as followers of Jesus we get to speak up, we get to say out loud ‘That’s not fair’, and we get to do something about it. Maybe as a family, or as a church, there is something you can do to help reduce the impact of climate change on others around the world</w:t>
      </w:r>
      <w:r w:rsidR="00EF66E0">
        <w:rPr>
          <w:rFonts w:ascii="Calibri" w:hAnsi="Calibri" w:cs="Calibri"/>
          <w:sz w:val="24"/>
          <w:szCs w:val="24"/>
        </w:rPr>
        <w:t xml:space="preserve"> </w:t>
      </w:r>
      <w:r w:rsidR="00EF66E0">
        <w:rPr>
          <w:rFonts w:ascii="Calibri" w:hAnsi="Calibri" w:cs="Calibri"/>
          <w:sz w:val="24"/>
          <w:szCs w:val="24"/>
        </w:rPr>
        <w:softHyphen/>
      </w:r>
      <w:r w:rsidR="00EF66E0">
        <w:rPr>
          <w:rFonts w:ascii="Calibri" w:hAnsi="Calibri" w:cs="Calibri"/>
          <w:sz w:val="24"/>
          <w:szCs w:val="24"/>
        </w:rPr>
        <w:softHyphen/>
        <w:t>–</w:t>
      </w:r>
      <w:r w:rsidRPr="00BC3E3C">
        <w:rPr>
          <w:rFonts w:ascii="Calibri" w:hAnsi="Calibri" w:cs="Calibri"/>
          <w:sz w:val="24"/>
          <w:szCs w:val="24"/>
        </w:rPr>
        <w:t xml:space="preserve"> (and boys and girls - sometimes the grown</w:t>
      </w:r>
      <w:r w:rsidR="00EF66E0">
        <w:rPr>
          <w:rFonts w:ascii="Calibri" w:hAnsi="Calibri" w:cs="Calibri"/>
          <w:sz w:val="24"/>
          <w:szCs w:val="24"/>
        </w:rPr>
        <w:t>-</w:t>
      </w:r>
      <w:r w:rsidRPr="00BC3E3C">
        <w:rPr>
          <w:rFonts w:ascii="Calibri" w:hAnsi="Calibri" w:cs="Calibri"/>
          <w:sz w:val="24"/>
          <w:szCs w:val="24"/>
        </w:rPr>
        <w:t>ups need reminding by little people like you, sometimes even grown</w:t>
      </w:r>
      <w:r w:rsidR="00EF66E0">
        <w:rPr>
          <w:rFonts w:ascii="Calibri" w:hAnsi="Calibri" w:cs="Calibri"/>
          <w:sz w:val="24"/>
          <w:szCs w:val="24"/>
        </w:rPr>
        <w:t>-</w:t>
      </w:r>
      <w:r w:rsidRPr="00BC3E3C">
        <w:rPr>
          <w:rFonts w:ascii="Calibri" w:hAnsi="Calibri" w:cs="Calibri"/>
          <w:sz w:val="24"/>
          <w:szCs w:val="24"/>
        </w:rPr>
        <w:t>ups can forget about our global neighbour, so it might be your job to help the church here do something about it!)</w:t>
      </w:r>
    </w:p>
    <w:p w14:paraId="00000015" w14:textId="77777777" w:rsidR="000250DA" w:rsidRPr="00BC3E3C" w:rsidRDefault="000250DA">
      <w:pPr>
        <w:rPr>
          <w:rFonts w:asciiTheme="majorHAnsi" w:hAnsiTheme="majorHAnsi" w:cstheme="majorHAnsi"/>
          <w:sz w:val="24"/>
          <w:szCs w:val="24"/>
        </w:rPr>
      </w:pPr>
    </w:p>
    <w:p w14:paraId="006F38E8" w14:textId="77777777" w:rsidR="00BC3E3C" w:rsidRDefault="00BC3E3C" w:rsidP="00BC3E3C">
      <w:pPr>
        <w:pBdr>
          <w:bottom w:val="single" w:sz="4" w:space="1" w:color="auto"/>
        </w:pBdr>
        <w:rPr>
          <w:rFonts w:asciiTheme="minorHAnsi" w:hAnsiTheme="minorHAnsi" w:cstheme="minorHAnsi"/>
        </w:rPr>
      </w:pPr>
    </w:p>
    <w:p w14:paraId="45E6D899" w14:textId="77777777" w:rsidR="00BC3E3C" w:rsidRDefault="00BC3E3C" w:rsidP="00BC3E3C">
      <w:pPr>
        <w:rPr>
          <w:rFonts w:asciiTheme="minorHAnsi" w:hAnsiTheme="minorHAnsi" w:cstheme="minorHAnsi"/>
        </w:rPr>
      </w:pPr>
    </w:p>
    <w:p w14:paraId="441047E4" w14:textId="77777777" w:rsidR="00BC3E3C" w:rsidRPr="00BC3E3C" w:rsidRDefault="00BC3E3C" w:rsidP="00BC3E3C">
      <w:pPr>
        <w:rPr>
          <w:rFonts w:ascii="Calibri" w:hAnsi="Calibri" w:cs="Calibri"/>
          <w:b/>
          <w:bCs/>
        </w:rPr>
      </w:pPr>
      <w:r w:rsidRPr="00BC3E3C">
        <w:rPr>
          <w:rFonts w:ascii="Calibri" w:hAnsi="Calibri" w:cs="Calibri"/>
          <w:b/>
          <w:bCs/>
        </w:rPr>
        <w:t xml:space="preserve">Photographs of </w:t>
      </w:r>
      <w:proofErr w:type="spellStart"/>
      <w:r w:rsidRPr="00BC3E3C">
        <w:rPr>
          <w:rFonts w:ascii="Calibri" w:hAnsi="Calibri" w:cs="Calibri"/>
          <w:b/>
          <w:bCs/>
          <w:sz w:val="24"/>
          <w:szCs w:val="24"/>
        </w:rPr>
        <w:t>Tigist</w:t>
      </w:r>
      <w:proofErr w:type="spellEnd"/>
      <w:r w:rsidRPr="00BC3E3C">
        <w:rPr>
          <w:rFonts w:ascii="Calibri" w:hAnsi="Calibri" w:cs="Calibri"/>
          <w:b/>
          <w:bCs/>
          <w:sz w:val="24"/>
          <w:szCs w:val="24"/>
        </w:rPr>
        <w:t xml:space="preserve"> </w:t>
      </w:r>
      <w:proofErr w:type="spellStart"/>
      <w:r w:rsidRPr="00BC3E3C">
        <w:rPr>
          <w:rFonts w:ascii="Calibri" w:hAnsi="Calibri" w:cs="Calibri"/>
          <w:b/>
          <w:bCs/>
          <w:sz w:val="24"/>
          <w:szCs w:val="24"/>
        </w:rPr>
        <w:t>Melese</w:t>
      </w:r>
      <w:proofErr w:type="spellEnd"/>
      <w:r w:rsidRPr="00BC3E3C">
        <w:rPr>
          <w:rFonts w:ascii="Calibri" w:hAnsi="Calibri" w:cs="Calibri"/>
          <w:b/>
          <w:bCs/>
        </w:rPr>
        <w:t xml:space="preserve"> at work and with family:</w:t>
      </w:r>
    </w:p>
    <w:p w14:paraId="3FA2C0C2" w14:textId="77777777" w:rsidR="00BC3E3C" w:rsidRPr="00153449" w:rsidRDefault="00BC3E3C" w:rsidP="00BC3E3C">
      <w:pPr>
        <w:rPr>
          <w:rFonts w:asciiTheme="minorHAnsi" w:hAnsiTheme="minorHAnsi" w:cstheme="minorHAnsi"/>
          <w:sz w:val="24"/>
          <w:szCs w:val="24"/>
        </w:rPr>
      </w:pPr>
      <w:r>
        <w:rPr>
          <w:rFonts w:asciiTheme="minorHAnsi" w:hAnsiTheme="minorHAnsi" w:cstheme="minorHAnsi"/>
          <w:noProof/>
        </w:rPr>
        <w:lastRenderedPageBreak/>
        <w:drawing>
          <wp:inline distT="0" distB="0" distL="0" distR="0" wp14:anchorId="2629E136" wp14:editId="2FB18FBD">
            <wp:extent cx="5727700" cy="8591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8591550"/>
                    </a:xfrm>
                    <a:prstGeom prst="rect">
                      <a:avLst/>
                    </a:prstGeom>
                  </pic:spPr>
                </pic:pic>
              </a:graphicData>
            </a:graphic>
          </wp:inline>
        </w:drawing>
      </w:r>
    </w:p>
    <w:p w14:paraId="61C99E87" w14:textId="77777777" w:rsidR="00BC3E3C" w:rsidRDefault="00BC3E3C" w:rsidP="00BC3E3C">
      <w:pPr>
        <w:rPr>
          <w:rStyle w:val="Strong"/>
          <w:rFonts w:asciiTheme="minorHAnsi" w:hAnsiTheme="minorHAnsi" w:cstheme="minorHAnsi"/>
          <w:b w:val="0"/>
          <w:bCs w:val="0"/>
        </w:rPr>
      </w:pPr>
      <w:r>
        <w:rPr>
          <w:rFonts w:asciiTheme="minorHAnsi" w:hAnsiTheme="minorHAnsi" w:cstheme="minorHAnsi"/>
          <w:noProof/>
        </w:rPr>
        <w:lastRenderedPageBreak/>
        <w:drawing>
          <wp:inline distT="0" distB="0" distL="0" distR="0" wp14:anchorId="49E40533" wp14:editId="4BA85091">
            <wp:extent cx="5727700" cy="8591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8591550"/>
                    </a:xfrm>
                    <a:prstGeom prst="rect">
                      <a:avLst/>
                    </a:prstGeom>
                  </pic:spPr>
                </pic:pic>
              </a:graphicData>
            </a:graphic>
          </wp:inline>
        </w:drawing>
      </w:r>
    </w:p>
    <w:p w14:paraId="0ED388E6" w14:textId="77777777" w:rsidR="00BC3E3C" w:rsidRDefault="00BC3E3C" w:rsidP="00BC3E3C">
      <w:pPr>
        <w:rPr>
          <w:rStyle w:val="Strong"/>
          <w:rFonts w:asciiTheme="minorHAnsi" w:hAnsiTheme="minorHAnsi" w:cstheme="minorHAnsi"/>
          <w:b w:val="0"/>
          <w:bCs w:val="0"/>
        </w:rPr>
      </w:pPr>
    </w:p>
    <w:p w14:paraId="64378996" w14:textId="77777777" w:rsidR="00BC3E3C" w:rsidRDefault="00BC3E3C" w:rsidP="00BC3E3C">
      <w:pPr>
        <w:rPr>
          <w:rStyle w:val="Strong"/>
          <w:rFonts w:asciiTheme="minorHAnsi" w:hAnsiTheme="minorHAnsi" w:cstheme="minorHAnsi"/>
          <w:b w:val="0"/>
          <w:bCs w:val="0"/>
        </w:rPr>
      </w:pPr>
      <w:r>
        <w:rPr>
          <w:rFonts w:asciiTheme="minorHAnsi" w:hAnsiTheme="minorHAnsi" w:cstheme="minorHAnsi"/>
          <w:noProof/>
        </w:rPr>
        <w:lastRenderedPageBreak/>
        <w:drawing>
          <wp:inline distT="0" distB="0" distL="0" distR="0" wp14:anchorId="132798C1" wp14:editId="711BE1ED">
            <wp:extent cx="5727700" cy="3818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41A63BE0" w14:textId="77777777" w:rsidR="00BC3E3C" w:rsidRDefault="00BC3E3C" w:rsidP="00BC3E3C">
      <w:pPr>
        <w:rPr>
          <w:rStyle w:val="Strong"/>
          <w:rFonts w:asciiTheme="minorHAnsi" w:hAnsiTheme="minorHAnsi" w:cstheme="minorHAnsi"/>
          <w:b w:val="0"/>
          <w:bCs w:val="0"/>
        </w:rPr>
      </w:pPr>
    </w:p>
    <w:p w14:paraId="2153C7EF" w14:textId="77777777" w:rsidR="00BC3E3C" w:rsidRDefault="00BC3E3C" w:rsidP="00BC3E3C">
      <w:pPr>
        <w:rPr>
          <w:rStyle w:val="Strong"/>
          <w:rFonts w:asciiTheme="minorHAnsi" w:hAnsiTheme="minorHAnsi" w:cstheme="minorHAnsi"/>
          <w:b w:val="0"/>
          <w:bCs w:val="0"/>
        </w:rPr>
      </w:pPr>
    </w:p>
    <w:p w14:paraId="00000016" w14:textId="7A4C3118" w:rsidR="000250DA" w:rsidRPr="00BC3E3C" w:rsidRDefault="00BC3E3C">
      <w:pPr>
        <w:rPr>
          <w:rFonts w:asciiTheme="majorHAnsi" w:hAnsiTheme="majorHAnsi" w:cstheme="majorHAnsi"/>
          <w:sz w:val="24"/>
          <w:szCs w:val="24"/>
        </w:rPr>
      </w:pPr>
      <w:r>
        <w:rPr>
          <w:rFonts w:asciiTheme="minorHAnsi" w:hAnsiTheme="minorHAnsi" w:cstheme="minorHAnsi"/>
          <w:noProof/>
        </w:rPr>
        <w:drawing>
          <wp:inline distT="0" distB="0" distL="0" distR="0" wp14:anchorId="58046AB7" wp14:editId="3C7ED834">
            <wp:extent cx="5727700" cy="381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00000017" w14:textId="77777777" w:rsidR="000250DA" w:rsidRPr="00BC3E3C" w:rsidRDefault="000250DA">
      <w:pPr>
        <w:rPr>
          <w:rFonts w:asciiTheme="majorHAnsi" w:hAnsiTheme="majorHAnsi" w:cstheme="majorHAnsi"/>
          <w:sz w:val="24"/>
          <w:szCs w:val="24"/>
        </w:rPr>
      </w:pPr>
    </w:p>
    <w:sectPr w:rsidR="000250DA" w:rsidRPr="00BC3E3C" w:rsidSect="00EF66E0">
      <w:pgSz w:w="11909" w:h="16834"/>
      <w:pgMar w:top="111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0DA"/>
    <w:rsid w:val="000250DA"/>
    <w:rsid w:val="00BC3E3C"/>
    <w:rsid w:val="00CF5BAA"/>
    <w:rsid w:val="00EF6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ADFB14C"/>
  <w15:docId w15:val="{3057D117-25EC-524C-9590-888C74EF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aliases w:val="Bold Body"/>
    <w:uiPriority w:val="22"/>
    <w:qFormat/>
    <w:rsid w:val="00BC3E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511</Words>
  <Characters>2915</Characters>
  <Application>Microsoft Office Word</Application>
  <DocSecurity>0</DocSecurity>
  <Lines>24</Lines>
  <Paragraphs>6</Paragraphs>
  <ScaleCrop>false</ScaleCrop>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McCormick</cp:lastModifiedBy>
  <cp:revision>3</cp:revision>
  <dcterms:created xsi:type="dcterms:W3CDTF">2021-11-02T11:44:00Z</dcterms:created>
  <dcterms:modified xsi:type="dcterms:W3CDTF">2021-11-02T11:45:00Z</dcterms:modified>
</cp:coreProperties>
</file>